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08FA6" w14:textId="77777777" w:rsidR="00873CFF" w:rsidRDefault="00873CFF" w:rsidP="00873CFF">
      <w:pPr>
        <w:jc w:val="right"/>
      </w:pPr>
      <w:r>
        <w:rPr>
          <w:noProof/>
        </w:rPr>
        <w:drawing>
          <wp:inline distT="0" distB="0" distL="0" distR="0" wp14:anchorId="24F55002" wp14:editId="720B1CA3">
            <wp:extent cx="1143000" cy="285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37B04" w14:textId="77777777" w:rsidR="00873CFF" w:rsidRDefault="00873CFF" w:rsidP="00873CFF"/>
    <w:p w14:paraId="57332CA2" w14:textId="77777777" w:rsidR="00873CFF" w:rsidRPr="003C6ACE" w:rsidRDefault="00873CFF" w:rsidP="00873CFF">
      <w:pPr>
        <w:rPr>
          <w:b/>
          <w:sz w:val="24"/>
        </w:rPr>
      </w:pPr>
      <w:r>
        <w:rPr>
          <w:b/>
          <w:sz w:val="24"/>
        </w:rPr>
        <w:t>UUSU Student Executive</w:t>
      </w:r>
    </w:p>
    <w:p w14:paraId="61441712" w14:textId="58E5A274" w:rsidR="00873CFF" w:rsidRPr="003C6ACE" w:rsidRDefault="00873CFF" w:rsidP="00873CFF">
      <w:pPr>
        <w:rPr>
          <w:b/>
          <w:sz w:val="24"/>
        </w:rPr>
      </w:pPr>
      <w:r w:rsidRPr="003C6ACE">
        <w:rPr>
          <w:b/>
          <w:sz w:val="24"/>
        </w:rPr>
        <w:t xml:space="preserve">Date:  </w:t>
      </w:r>
      <w:r w:rsidR="00EA7024">
        <w:rPr>
          <w:sz w:val="24"/>
        </w:rPr>
        <w:t>18.2</w:t>
      </w:r>
      <w:r w:rsidR="00760066">
        <w:rPr>
          <w:sz w:val="24"/>
        </w:rPr>
        <w:t>/2021</w:t>
      </w:r>
    </w:p>
    <w:p w14:paraId="0C35EDAD" w14:textId="6AFFC278" w:rsidR="00873CFF" w:rsidRPr="003C6ACE" w:rsidRDefault="00873CFF" w:rsidP="00873CFF">
      <w:pPr>
        <w:rPr>
          <w:b/>
          <w:sz w:val="24"/>
        </w:rPr>
      </w:pPr>
      <w:r>
        <w:rPr>
          <w:b/>
          <w:sz w:val="24"/>
        </w:rPr>
        <w:t xml:space="preserve">Time: </w:t>
      </w:r>
      <w:r w:rsidR="00760066">
        <w:rPr>
          <w:sz w:val="24"/>
        </w:rPr>
        <w:t>2pm</w:t>
      </w:r>
    </w:p>
    <w:p w14:paraId="0BEBBB0D" w14:textId="77777777" w:rsidR="00873CFF" w:rsidRDefault="00873CFF" w:rsidP="00873CFF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3C6ACE">
        <w:rPr>
          <w:b/>
          <w:sz w:val="24"/>
        </w:rPr>
        <w:t>Location:</w:t>
      </w:r>
      <w:r>
        <w:rPr>
          <w:b/>
          <w:sz w:val="24"/>
        </w:rPr>
        <w:t xml:space="preserve"> </w:t>
      </w:r>
      <w:r>
        <w:rPr>
          <w:sz w:val="24"/>
        </w:rPr>
        <w:t>MS Teams</w:t>
      </w:r>
    </w:p>
    <w:p w14:paraId="6D7393D9" w14:textId="77777777" w:rsidR="00873CFF" w:rsidRDefault="00873CFF" w:rsidP="00873CFF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14:paraId="05FBD988" w14:textId="5192B729" w:rsidR="00873CFF" w:rsidRPr="003C6ACE" w:rsidRDefault="00CF2763" w:rsidP="00873CFF">
      <w:pPr>
        <w:pBdr>
          <w:bottom w:val="single" w:sz="6" w:space="1" w:color="auto"/>
        </w:pBdr>
        <w:jc w:val="center"/>
        <w:rPr>
          <w:b/>
        </w:rPr>
      </w:pPr>
      <w:r>
        <w:rPr>
          <w:b/>
          <w:sz w:val="40"/>
        </w:rPr>
        <w:t>Minutes</w:t>
      </w:r>
    </w:p>
    <w:p w14:paraId="29D4E6E3" w14:textId="40D8CE32" w:rsidR="00873CFF" w:rsidRDefault="00BF1F47" w:rsidP="00873CFF">
      <w:r>
        <w:t>Apologies: VP Education, VP Coleraine</w:t>
      </w:r>
    </w:p>
    <w:p w14:paraId="61D9397F" w14:textId="525C39A6" w:rsidR="00177719" w:rsidRDefault="004532D1" w:rsidP="00873CF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Minutes</w:t>
      </w:r>
    </w:p>
    <w:p w14:paraId="371C7058" w14:textId="6E3E55CD" w:rsidR="004532D1" w:rsidRPr="004532D1" w:rsidRDefault="00BF1F47" w:rsidP="004532D1">
      <w:pPr>
        <w:pStyle w:val="ListParagraph"/>
      </w:pPr>
      <w:r>
        <w:t xml:space="preserve">Members approved the </w:t>
      </w:r>
      <w:r w:rsidR="004532D1">
        <w:t xml:space="preserve">minutes of the meeting held on </w:t>
      </w:r>
      <w:r w:rsidR="00CC0108">
        <w:t>22.1</w:t>
      </w:r>
      <w:r w:rsidR="004532D1">
        <w:t>.2020</w:t>
      </w:r>
    </w:p>
    <w:p w14:paraId="67AA59F2" w14:textId="53F46526" w:rsidR="00873CFF" w:rsidRPr="00873CFF" w:rsidRDefault="00873CFF" w:rsidP="00873CFF">
      <w:pPr>
        <w:pStyle w:val="ListParagraph"/>
        <w:numPr>
          <w:ilvl w:val="0"/>
          <w:numId w:val="1"/>
        </w:numPr>
        <w:rPr>
          <w:b/>
        </w:rPr>
      </w:pPr>
      <w:r w:rsidRPr="00F61069">
        <w:rPr>
          <w:b/>
        </w:rPr>
        <w:t>Matters Arising</w:t>
      </w:r>
    </w:p>
    <w:p w14:paraId="0D497DB2" w14:textId="79F7815D" w:rsidR="00873CFF" w:rsidRDefault="00873CFF" w:rsidP="00873CF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Chair’s Communications</w:t>
      </w:r>
    </w:p>
    <w:p w14:paraId="272ACAD1" w14:textId="61EAD1AE" w:rsidR="0094640D" w:rsidRDefault="0094640D" w:rsidP="00177719">
      <w:pPr>
        <w:pStyle w:val="ListParagraph"/>
      </w:pPr>
      <w:r w:rsidRPr="00177719">
        <w:t>Officer Leads</w:t>
      </w:r>
      <w:r w:rsidR="0056536C">
        <w:t>:</w:t>
      </w:r>
    </w:p>
    <w:p w14:paraId="087AE85D" w14:textId="76B5F285" w:rsidR="0056536C" w:rsidRDefault="00EE4ACE" w:rsidP="00177719">
      <w:pPr>
        <w:pStyle w:val="ListParagraph"/>
      </w:pPr>
      <w:r>
        <w:t>President: Update on one-ff payment to HSC related students and DfE for students</w:t>
      </w:r>
      <w:r w:rsidR="00D84229">
        <w:t xml:space="preserve"> and the context of these payments, especially contact from students </w:t>
      </w:r>
      <w:r w:rsidR="00271EDF">
        <w:t>regarding eligibility.</w:t>
      </w:r>
      <w:r w:rsidR="00074C0E">
        <w:t xml:space="preserve">  LHS move to Magee.</w:t>
      </w:r>
      <w:r w:rsidR="00972DB1">
        <w:t xml:space="preserve">  </w:t>
      </w:r>
      <w:r w:rsidR="002650A8">
        <w:t>Brexit impact schemes ongoing.</w:t>
      </w:r>
    </w:p>
    <w:p w14:paraId="3D25D24D" w14:textId="19D6D715" w:rsidR="00193434" w:rsidRDefault="00193434" w:rsidP="00177719">
      <w:pPr>
        <w:pStyle w:val="ListParagraph"/>
      </w:pPr>
      <w:r>
        <w:t xml:space="preserve">Chris: </w:t>
      </w:r>
      <w:r w:rsidR="00C02F40">
        <w:t xml:space="preserve">Sports Vision group still meeting around GBD and Magee.  </w:t>
      </w:r>
    </w:p>
    <w:p w14:paraId="6206087C" w14:textId="40DA2587" w:rsidR="00D165F4" w:rsidRDefault="0055302B" w:rsidP="00177719">
      <w:pPr>
        <w:pStyle w:val="ListParagraph"/>
      </w:pPr>
      <w:r>
        <w:t>Conor: Society Forum took place on planning for semester 2</w:t>
      </w:r>
      <w:r w:rsidR="00F6065A">
        <w:t xml:space="preserve"> but society engagement slow.</w:t>
      </w:r>
    </w:p>
    <w:p w14:paraId="0BDE78D9" w14:textId="0ECBE03D" w:rsidR="00F6065A" w:rsidRDefault="008534CD" w:rsidP="00177719">
      <w:pPr>
        <w:pStyle w:val="ListParagraph"/>
      </w:pPr>
      <w:r>
        <w:t>Rya</w:t>
      </w:r>
      <w:r w:rsidR="00566F1D">
        <w:t xml:space="preserve">n: </w:t>
      </w:r>
      <w:r w:rsidR="00674B29">
        <w:t xml:space="preserve">Irish Language events planning ongoing.  </w:t>
      </w:r>
      <w:r w:rsidR="0030344A">
        <w:t>Nursing activities being led by the nursing rep</w:t>
      </w:r>
    </w:p>
    <w:p w14:paraId="3E663071" w14:textId="462C44EF" w:rsidR="0030344A" w:rsidRDefault="0030344A" w:rsidP="00177719">
      <w:pPr>
        <w:pStyle w:val="ListParagraph"/>
      </w:pPr>
      <w:r>
        <w:t xml:space="preserve">Shauna: </w:t>
      </w:r>
      <w:r w:rsidR="00977FBB">
        <w:t>GRWG future within EDI and UUSU</w:t>
      </w:r>
      <w:r w:rsidR="00D7531A">
        <w:t>.  Art Therapy students course change being supported by UUSU.</w:t>
      </w:r>
    </w:p>
    <w:p w14:paraId="2B5D5F1D" w14:textId="5270D766" w:rsidR="00E27549" w:rsidRDefault="00DC5AA9" w:rsidP="00177719">
      <w:pPr>
        <w:pStyle w:val="ListParagraph"/>
      </w:pPr>
      <w:r>
        <w:t>Grace:  Newsletter launched this month</w:t>
      </w:r>
    </w:p>
    <w:p w14:paraId="0F24FDA7" w14:textId="77777777" w:rsidR="00BF200F" w:rsidRDefault="00DC5AA9" w:rsidP="00BF200F">
      <w:pPr>
        <w:pStyle w:val="ListParagraph"/>
      </w:pPr>
      <w:r>
        <w:t xml:space="preserve">Nicole: </w:t>
      </w:r>
      <w:r w:rsidR="00BF200F">
        <w:t>•</w:t>
      </w:r>
      <w:r w:rsidR="00BF200F">
        <w:tab/>
        <w:t>Colin Turner Call Catch Up - Talking Points:</w:t>
      </w:r>
    </w:p>
    <w:p w14:paraId="1923B9B3" w14:textId="77777777" w:rsidR="00BF200F" w:rsidRDefault="00BF200F" w:rsidP="00BF200F">
      <w:pPr>
        <w:pStyle w:val="ListParagraph"/>
      </w:pPr>
      <w:r>
        <w:t></w:t>
      </w:r>
      <w:r>
        <w:tab/>
        <w:t>Stance against attendance percentage factoring into final degree award/overall marks for the year - CT to speak to ADEs to investigate schools using this system</w:t>
      </w:r>
    </w:p>
    <w:p w14:paraId="0A97CD31" w14:textId="77777777" w:rsidR="00BF200F" w:rsidRDefault="00BF200F" w:rsidP="00BF200F">
      <w:pPr>
        <w:pStyle w:val="ListParagraph"/>
      </w:pPr>
      <w:r>
        <w:t></w:t>
      </w:r>
      <w:r>
        <w:tab/>
        <w:t>SSCCs - ADEs not in agreement for adding additional mandatory meetings but advice will be given to teaching staff to do so</w:t>
      </w:r>
    </w:p>
    <w:p w14:paraId="7CA77703" w14:textId="77777777" w:rsidR="00BF200F" w:rsidRDefault="00BF200F" w:rsidP="00BF200F">
      <w:pPr>
        <w:pStyle w:val="ListParagraph"/>
      </w:pPr>
      <w:r>
        <w:t></w:t>
      </w:r>
      <w:r>
        <w:tab/>
        <w:t xml:space="preserve">Studies' Advisors guidance to be enhanced to make staff reach out to students more for academic/welfare support - ongoing conversations </w:t>
      </w:r>
    </w:p>
    <w:p w14:paraId="3F8DA05B" w14:textId="77777777" w:rsidR="00BF200F" w:rsidRDefault="00BF200F" w:rsidP="00BF200F">
      <w:pPr>
        <w:pStyle w:val="ListParagraph"/>
      </w:pPr>
      <w:r>
        <w:t>•</w:t>
      </w:r>
      <w:r>
        <w:tab/>
        <w:t xml:space="preserve">Fund Our Postgrads Campaign catch-up: </w:t>
      </w:r>
    </w:p>
    <w:p w14:paraId="374D9D0C" w14:textId="77777777" w:rsidR="00BF200F" w:rsidRDefault="00BF200F" w:rsidP="00BF200F">
      <w:pPr>
        <w:pStyle w:val="ListParagraph"/>
      </w:pPr>
      <w:r>
        <w:t></w:t>
      </w:r>
      <w:r>
        <w:tab/>
        <w:t xml:space="preserve">PHD/PG students have a heavy proportion of International Students and PT students - one of the most effected groups excluded by Covid Disruption Grant. Thesis only students may be </w:t>
      </w:r>
      <w:proofErr w:type="spellStart"/>
      <w:r>
        <w:t>categorised</w:t>
      </w:r>
      <w:proofErr w:type="spellEnd"/>
      <w:r>
        <w:t xml:space="preserve"> as PT (extensions)</w:t>
      </w:r>
    </w:p>
    <w:p w14:paraId="378EB4F8" w14:textId="77777777" w:rsidR="00BF200F" w:rsidRDefault="00BF200F" w:rsidP="00BF200F">
      <w:pPr>
        <w:pStyle w:val="ListParagraph"/>
      </w:pPr>
      <w:r>
        <w:t>•</w:t>
      </w:r>
      <w:r>
        <w:tab/>
        <w:t>Senate (I know you will update on this yourself anyway)</w:t>
      </w:r>
    </w:p>
    <w:p w14:paraId="78C15F3D" w14:textId="77777777" w:rsidR="00BF200F" w:rsidRDefault="00BF200F" w:rsidP="00BF200F">
      <w:pPr>
        <w:pStyle w:val="ListParagraph"/>
      </w:pPr>
      <w:r>
        <w:t></w:t>
      </w:r>
      <w:r>
        <w:tab/>
        <w:t xml:space="preserve">EC1s </w:t>
      </w:r>
    </w:p>
    <w:p w14:paraId="2D6F9C80" w14:textId="77777777" w:rsidR="00BF200F" w:rsidRDefault="00BF200F" w:rsidP="00BF200F">
      <w:pPr>
        <w:pStyle w:val="ListParagraph"/>
      </w:pPr>
      <w:r>
        <w:t></w:t>
      </w:r>
      <w:r>
        <w:tab/>
        <w:t>Student Disciplinaries</w:t>
      </w:r>
    </w:p>
    <w:p w14:paraId="2DD39F5C" w14:textId="77777777" w:rsidR="00BF200F" w:rsidRDefault="00BF200F" w:rsidP="00BF200F">
      <w:pPr>
        <w:pStyle w:val="ListParagraph"/>
      </w:pPr>
      <w:r>
        <w:t>•</w:t>
      </w:r>
      <w:r>
        <w:tab/>
        <w:t>Library LOA Students Update (Again I know you will probs update on this)</w:t>
      </w:r>
    </w:p>
    <w:p w14:paraId="2A95637D" w14:textId="77777777" w:rsidR="00BF200F" w:rsidRDefault="00BF200F" w:rsidP="00BF200F">
      <w:pPr>
        <w:pStyle w:val="ListParagraph"/>
      </w:pPr>
      <w:r>
        <w:lastRenderedPageBreak/>
        <w:t>•</w:t>
      </w:r>
      <w:r>
        <w:tab/>
        <w:t>Inclusive Pedagogical Practice Webinar - Developing Accessible Content and Practices:</w:t>
      </w:r>
    </w:p>
    <w:p w14:paraId="40168ECC" w14:textId="77777777" w:rsidR="00BF200F" w:rsidRDefault="00BF200F" w:rsidP="00BF200F">
      <w:pPr>
        <w:pStyle w:val="ListParagraph"/>
      </w:pPr>
      <w:r>
        <w:t></w:t>
      </w:r>
      <w:r>
        <w:tab/>
        <w:t>Promotion of Disability Awareness Month</w:t>
      </w:r>
    </w:p>
    <w:p w14:paraId="3C710086" w14:textId="77777777" w:rsidR="00BF200F" w:rsidRDefault="00BF200F" w:rsidP="00BF200F">
      <w:pPr>
        <w:pStyle w:val="ListParagraph"/>
      </w:pPr>
      <w:r>
        <w:t></w:t>
      </w:r>
      <w:r>
        <w:tab/>
        <w:t>Promotion of LTAs New Award</w:t>
      </w:r>
    </w:p>
    <w:p w14:paraId="4E043E7E" w14:textId="562DFB68" w:rsidR="00DC5AA9" w:rsidRPr="00177719" w:rsidRDefault="00BF200F" w:rsidP="00BF200F">
      <w:pPr>
        <w:pStyle w:val="ListParagraph"/>
      </w:pPr>
      <w:r>
        <w:t></w:t>
      </w:r>
      <w:r>
        <w:tab/>
        <w:t>Planning ahead for Session 6 - Universal Design</w:t>
      </w:r>
    </w:p>
    <w:p w14:paraId="69172C97" w14:textId="4C68E4D6" w:rsidR="00873CFF" w:rsidRDefault="00873CFF" w:rsidP="00873CF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 w:rsidRPr="00407CB1">
        <w:rPr>
          <w:rFonts w:eastAsia="Times New Roman"/>
          <w:b/>
          <w:bCs/>
        </w:rPr>
        <w:t>Campaigns – change/awareness</w:t>
      </w:r>
    </w:p>
    <w:p w14:paraId="6F1FB217" w14:textId="67A0B43A" w:rsidR="00F74500" w:rsidRDefault="00F74500" w:rsidP="00F74500">
      <w:pPr>
        <w:pStyle w:val="ListParagraph"/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Mental Health: </w:t>
      </w:r>
      <w:r w:rsidR="00EA75FA">
        <w:rPr>
          <w:rFonts w:eastAsia="Times New Roman"/>
          <w:bCs/>
        </w:rPr>
        <w:t xml:space="preserve">Design is complete.  </w:t>
      </w:r>
      <w:r w:rsidR="004E75FB">
        <w:rPr>
          <w:rFonts w:eastAsia="Times New Roman"/>
          <w:bCs/>
        </w:rPr>
        <w:t>Media plan is currently being finalized.</w:t>
      </w:r>
    </w:p>
    <w:p w14:paraId="1B2F0218" w14:textId="6FF15C1C" w:rsidR="002F76AC" w:rsidRPr="00F74500" w:rsidRDefault="002F76AC" w:rsidP="00F74500">
      <w:pPr>
        <w:pStyle w:val="ListParagraph"/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>EDI workshops and training took place this week with partners.</w:t>
      </w:r>
    </w:p>
    <w:p w14:paraId="71085D74" w14:textId="51C680C9" w:rsidR="00CD3BF6" w:rsidRPr="00CD3BF6" w:rsidRDefault="00CD3BF6" w:rsidP="00CD3BF6">
      <w:pPr>
        <w:pStyle w:val="ListParagraph"/>
        <w:spacing w:after="0" w:line="240" w:lineRule="auto"/>
        <w:rPr>
          <w:rFonts w:eastAsia="Times New Roman"/>
          <w:bCs/>
        </w:rPr>
      </w:pPr>
      <w:r w:rsidRPr="00CD3BF6">
        <w:rPr>
          <w:rFonts w:eastAsia="Times New Roman"/>
          <w:bCs/>
        </w:rPr>
        <w:t>UUSU/ Earth Action Hub Partnership Discussion</w:t>
      </w:r>
      <w:r w:rsidR="00793A12">
        <w:rPr>
          <w:rFonts w:eastAsia="Times New Roman"/>
          <w:bCs/>
        </w:rPr>
        <w:t xml:space="preserve">: Ryan gave an overview of the </w:t>
      </w:r>
      <w:r w:rsidR="00256ABB">
        <w:rPr>
          <w:rFonts w:eastAsia="Times New Roman"/>
          <w:bCs/>
        </w:rPr>
        <w:t>EAH</w:t>
      </w:r>
      <w:r w:rsidR="00D20DF2">
        <w:rPr>
          <w:rFonts w:eastAsia="Times New Roman"/>
          <w:bCs/>
        </w:rPr>
        <w:t xml:space="preserve"> which offers the opportunity for students to volunteer with them.  </w:t>
      </w:r>
      <w:r w:rsidR="00A40346">
        <w:rPr>
          <w:rFonts w:eastAsia="Times New Roman"/>
          <w:bCs/>
        </w:rPr>
        <w:t xml:space="preserve">Ryan to keep SE updated on partners.  </w:t>
      </w:r>
      <w:r w:rsidR="00B80A7F">
        <w:rPr>
          <w:rFonts w:eastAsia="Times New Roman"/>
          <w:bCs/>
        </w:rPr>
        <w:t>APPROVED.</w:t>
      </w:r>
    </w:p>
    <w:p w14:paraId="304CBFE3" w14:textId="1158E68E" w:rsidR="00873CFF" w:rsidRDefault="00873CFF" w:rsidP="00873CF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</w:rPr>
      </w:pPr>
      <w:r w:rsidRPr="00586A2A">
        <w:rPr>
          <w:rFonts w:eastAsia="Times New Roman"/>
          <w:b/>
        </w:rPr>
        <w:t>Policy implementation</w:t>
      </w:r>
    </w:p>
    <w:p w14:paraId="1A9191C2" w14:textId="31C589D6" w:rsidR="00586A2A" w:rsidRPr="00586A2A" w:rsidRDefault="00B80A7F" w:rsidP="00586A2A">
      <w:pPr>
        <w:pStyle w:val="ListParagraph"/>
        <w:spacing w:after="0" w:line="240" w:lineRule="auto"/>
        <w:rPr>
          <w:rFonts w:eastAsia="Times New Roman"/>
        </w:rPr>
      </w:pPr>
      <w:r>
        <w:rPr>
          <w:rFonts w:eastAsia="Times New Roman"/>
        </w:rPr>
        <w:t>Collette referred to the 2021 Centenary policy and gave an overview.</w:t>
      </w:r>
    </w:p>
    <w:p w14:paraId="56E5E932" w14:textId="3FD4C5A3" w:rsidR="00873CFF" w:rsidRDefault="00873CFF" w:rsidP="00873CF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Any other business</w:t>
      </w:r>
    </w:p>
    <w:p w14:paraId="60AEDDD2" w14:textId="16B6C125" w:rsidR="007438A8" w:rsidRDefault="007438A8" w:rsidP="007438A8">
      <w:pPr>
        <w:pStyle w:val="ListParagraph"/>
        <w:spacing w:after="0" w:line="240" w:lineRule="auto"/>
        <w:rPr>
          <w:rFonts w:eastAsia="Times New Roman"/>
        </w:rPr>
      </w:pPr>
      <w:r>
        <w:rPr>
          <w:rFonts w:eastAsia="Times New Roman"/>
        </w:rPr>
        <w:t>Posting MH documents</w:t>
      </w:r>
      <w:r w:rsidR="009D456D">
        <w:rPr>
          <w:rFonts w:eastAsia="Times New Roman"/>
        </w:rPr>
        <w:t xml:space="preserve">: The cost of sending documents at this large volume </w:t>
      </w:r>
      <w:r w:rsidR="00EB7FD1">
        <w:rPr>
          <w:rFonts w:eastAsia="Times New Roman"/>
        </w:rPr>
        <w:t>required approval.  Approved.</w:t>
      </w:r>
    </w:p>
    <w:p w14:paraId="759FF874" w14:textId="4C66662F" w:rsidR="00BF1F47" w:rsidRDefault="00BF1F47" w:rsidP="007438A8">
      <w:pPr>
        <w:pStyle w:val="ListParagraph"/>
        <w:spacing w:after="0" w:line="240" w:lineRule="auto"/>
        <w:rPr>
          <w:rFonts w:eastAsia="Times New Roman"/>
        </w:rPr>
      </w:pPr>
      <w:r>
        <w:rPr>
          <w:rFonts w:eastAsia="Times New Roman"/>
        </w:rPr>
        <w:t>Conferences</w:t>
      </w:r>
      <w:r w:rsidR="00002525">
        <w:rPr>
          <w:rFonts w:eastAsia="Times New Roman"/>
        </w:rPr>
        <w:t>: Colette to lead on these.</w:t>
      </w:r>
    </w:p>
    <w:p w14:paraId="0F6B043A" w14:textId="78A1ED98" w:rsidR="00651DE7" w:rsidRPr="007438A8" w:rsidRDefault="00651DE7" w:rsidP="007438A8">
      <w:pPr>
        <w:pStyle w:val="ListParagraph"/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Ryan: Ryan, Grace and Katie from QUBSU meeting Karen Mullan on </w:t>
      </w:r>
      <w:r w:rsidR="00700D5D">
        <w:rPr>
          <w:rFonts w:eastAsia="Times New Roman"/>
        </w:rPr>
        <w:t>£500 payment for HSC students.</w:t>
      </w:r>
      <w:bookmarkStart w:id="0" w:name="_GoBack"/>
      <w:bookmarkEnd w:id="0"/>
    </w:p>
    <w:p w14:paraId="4D300F36" w14:textId="77777777" w:rsidR="00873CFF" w:rsidRPr="00B726CF" w:rsidRDefault="00873CFF" w:rsidP="00873CF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Date of next meeting</w:t>
      </w:r>
    </w:p>
    <w:p w14:paraId="47C4789D" w14:textId="77777777" w:rsidR="00873CFF" w:rsidRDefault="00873CFF" w:rsidP="00873CFF">
      <w:pPr>
        <w:rPr>
          <w:b/>
        </w:rPr>
      </w:pPr>
    </w:p>
    <w:p w14:paraId="5753EB63" w14:textId="77777777" w:rsidR="00366BD4" w:rsidRPr="00873CFF" w:rsidRDefault="00873CFF">
      <w:pPr>
        <w:rPr>
          <w:b/>
          <w:color w:val="FF0000"/>
        </w:rPr>
      </w:pPr>
      <w:r>
        <w:rPr>
          <w:b/>
          <w:color w:val="FF0000"/>
        </w:rPr>
        <w:t xml:space="preserve">NOTE: Any papers to be presented by members </w:t>
      </w:r>
      <w:r>
        <w:rPr>
          <w:b/>
          <w:color w:val="FF0000"/>
          <w:u w:val="single"/>
        </w:rPr>
        <w:t>must</w:t>
      </w:r>
      <w:r>
        <w:rPr>
          <w:b/>
          <w:color w:val="FF0000"/>
        </w:rPr>
        <w:t xml:space="preserve"> be submitted to the Policy Co-Ordinator no later than five working days prior to the meeting.  Not all requests to the chair to present an item at ‘AOB’ will be approved.</w:t>
      </w:r>
    </w:p>
    <w:sectPr w:rsidR="00366BD4" w:rsidRPr="00873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B5310"/>
    <w:multiLevelType w:val="hybridMultilevel"/>
    <w:tmpl w:val="ACA0202A"/>
    <w:lvl w:ilvl="0" w:tplc="350433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E5CD6"/>
    <w:multiLevelType w:val="hybridMultilevel"/>
    <w:tmpl w:val="CDFAAF2A"/>
    <w:lvl w:ilvl="0" w:tplc="D3B2D3E6">
      <w:start w:val="1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1B3FA5"/>
    <w:multiLevelType w:val="hybridMultilevel"/>
    <w:tmpl w:val="2BDAC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FF"/>
    <w:rsid w:val="00002525"/>
    <w:rsid w:val="00074C0E"/>
    <w:rsid w:val="000B09E0"/>
    <w:rsid w:val="000C6313"/>
    <w:rsid w:val="00177719"/>
    <w:rsid w:val="00193434"/>
    <w:rsid w:val="001B7D4B"/>
    <w:rsid w:val="00256ABB"/>
    <w:rsid w:val="002650A8"/>
    <w:rsid w:val="00271EDF"/>
    <w:rsid w:val="002A2466"/>
    <w:rsid w:val="002F76AC"/>
    <w:rsid w:val="0030344A"/>
    <w:rsid w:val="00366BD4"/>
    <w:rsid w:val="004532D1"/>
    <w:rsid w:val="00485922"/>
    <w:rsid w:val="004E75FB"/>
    <w:rsid w:val="0055302B"/>
    <w:rsid w:val="0056536C"/>
    <w:rsid w:val="00566F1D"/>
    <w:rsid w:val="00586A2A"/>
    <w:rsid w:val="00651DE7"/>
    <w:rsid w:val="00674B29"/>
    <w:rsid w:val="00700D5D"/>
    <w:rsid w:val="007438A8"/>
    <w:rsid w:val="00752D07"/>
    <w:rsid w:val="00760066"/>
    <w:rsid w:val="0077264D"/>
    <w:rsid w:val="00775A96"/>
    <w:rsid w:val="00793A12"/>
    <w:rsid w:val="008534CD"/>
    <w:rsid w:val="00873CFF"/>
    <w:rsid w:val="0094640D"/>
    <w:rsid w:val="00972DB1"/>
    <w:rsid w:val="00977FBB"/>
    <w:rsid w:val="009D456D"/>
    <w:rsid w:val="009D7343"/>
    <w:rsid w:val="00A40346"/>
    <w:rsid w:val="00A90C6C"/>
    <w:rsid w:val="00AC59C3"/>
    <w:rsid w:val="00AF1012"/>
    <w:rsid w:val="00B06BC3"/>
    <w:rsid w:val="00B80A7F"/>
    <w:rsid w:val="00BF1F47"/>
    <w:rsid w:val="00BF200F"/>
    <w:rsid w:val="00C02F40"/>
    <w:rsid w:val="00CC0108"/>
    <w:rsid w:val="00CD3BF6"/>
    <w:rsid w:val="00CE49CD"/>
    <w:rsid w:val="00CE4EFD"/>
    <w:rsid w:val="00CF1B26"/>
    <w:rsid w:val="00CF2763"/>
    <w:rsid w:val="00D104E2"/>
    <w:rsid w:val="00D165F4"/>
    <w:rsid w:val="00D20DF2"/>
    <w:rsid w:val="00D7531A"/>
    <w:rsid w:val="00D84229"/>
    <w:rsid w:val="00DC5AA9"/>
    <w:rsid w:val="00E27549"/>
    <w:rsid w:val="00E671B5"/>
    <w:rsid w:val="00EA7024"/>
    <w:rsid w:val="00EA75FA"/>
    <w:rsid w:val="00EB7FD1"/>
    <w:rsid w:val="00EE4ACE"/>
    <w:rsid w:val="00F53E6A"/>
    <w:rsid w:val="00F6065A"/>
    <w:rsid w:val="00F612D3"/>
    <w:rsid w:val="00F7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F538E"/>
  <w15:chartTrackingRefBased/>
  <w15:docId w15:val="{EF8304A9-0C18-4BFE-AD10-E686CA8D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CF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C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CF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13CA263957146BBF778AAB9A6CC92" ma:contentTypeVersion="13" ma:contentTypeDescription="Create a new document." ma:contentTypeScope="" ma:versionID="ec532bd0f2f0911f7812b4f82523e36f">
  <xsd:schema xmlns:xsd="http://www.w3.org/2001/XMLSchema" xmlns:xs="http://www.w3.org/2001/XMLSchema" xmlns:p="http://schemas.microsoft.com/office/2006/metadata/properties" xmlns:ns3="f34603b5-7ecc-4491-b92d-a9773b4f4508" xmlns:ns4="213e0aa8-c539-4626-bae7-6880c3095ad6" targetNamespace="http://schemas.microsoft.com/office/2006/metadata/properties" ma:root="true" ma:fieldsID="06ef816e6852d82d1af218bd47bf29e4" ns3:_="" ns4:_="">
    <xsd:import namespace="f34603b5-7ecc-4491-b92d-a9773b4f4508"/>
    <xsd:import namespace="213e0aa8-c539-4626-bae7-6880c3095ad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603b5-7ecc-4491-b92d-a9773b4f45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e0aa8-c539-4626-bae7-6880c3095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3696D-A900-49CA-995F-B5395E1F6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603b5-7ecc-4491-b92d-a9773b4f4508"/>
    <ds:schemaRef ds:uri="213e0aa8-c539-4626-bae7-6880c3095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7E26AF-7DF4-4659-AFFA-22C690807C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EBD976-ADDB-46D9-98C4-F65EF8CAC6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University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Doyle, Emmet</dc:creator>
  <cp:keywords/>
  <dc:description/>
  <cp:lastModifiedBy>Doyle, Emmet</cp:lastModifiedBy>
  <cp:revision>67</cp:revision>
  <dcterms:created xsi:type="dcterms:W3CDTF">2020-08-11T12:29:00Z</dcterms:created>
  <dcterms:modified xsi:type="dcterms:W3CDTF">2021-02-18T15:20:00Z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0x01010001013CA263957146BBF778AAB9A6CC92</vt:lpwstr>
  </property>
</Properties>
</file>