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920E6" w14:textId="06417FA9" w:rsidR="006142A9" w:rsidRDefault="006142A9" w:rsidP="006142A9">
      <w:pPr>
        <w:jc w:val="right"/>
      </w:pPr>
      <w:r>
        <w:rPr>
          <w:noProof/>
        </w:rPr>
        <w:drawing>
          <wp:inline distT="0" distB="0" distL="0" distR="0" wp14:anchorId="7D1EB62E" wp14:editId="19CB32CA">
            <wp:extent cx="114300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extLst>
                        <a:ext uri="{28A0092B-C50C-407E-A947-70E740481C1C}">
                          <a14:useLocalDpi xmlns:a14="http://schemas.microsoft.com/office/drawing/2010/main" val="0"/>
                        </a:ext>
                      </a:extLst>
                    </a:blip>
                    <a:stretch>
                      <a:fillRect/>
                    </a:stretch>
                  </pic:blipFill>
                  <pic:spPr>
                    <a:xfrm>
                      <a:off x="0" y="0"/>
                      <a:ext cx="1143000" cy="285750"/>
                    </a:xfrm>
                    <a:prstGeom prst="rect">
                      <a:avLst/>
                    </a:prstGeom>
                  </pic:spPr>
                </pic:pic>
              </a:graphicData>
            </a:graphic>
          </wp:inline>
        </w:drawing>
      </w:r>
    </w:p>
    <w:p w14:paraId="738FDAC3" w14:textId="77777777" w:rsidR="006142A9" w:rsidRDefault="006142A9" w:rsidP="006142A9"/>
    <w:p w14:paraId="70C8686B" w14:textId="77777777" w:rsidR="006142A9" w:rsidRPr="003C6ACE" w:rsidRDefault="00353A00" w:rsidP="006142A9">
      <w:pPr>
        <w:rPr>
          <w:b/>
          <w:sz w:val="24"/>
        </w:rPr>
      </w:pPr>
      <w:r>
        <w:rPr>
          <w:b/>
          <w:sz w:val="24"/>
        </w:rPr>
        <w:t>UUSU Student Executive</w:t>
      </w:r>
    </w:p>
    <w:p w14:paraId="535ABB32" w14:textId="331C2474" w:rsidR="006142A9" w:rsidRPr="003C6ACE" w:rsidRDefault="006142A9" w:rsidP="006142A9">
      <w:pPr>
        <w:rPr>
          <w:b/>
          <w:sz w:val="24"/>
        </w:rPr>
      </w:pPr>
      <w:r w:rsidRPr="003C6ACE">
        <w:rPr>
          <w:b/>
          <w:sz w:val="24"/>
        </w:rPr>
        <w:t xml:space="preserve">Date:  </w:t>
      </w:r>
      <w:r w:rsidR="00A72973">
        <w:rPr>
          <w:b/>
          <w:sz w:val="24"/>
        </w:rPr>
        <w:t>2</w:t>
      </w:r>
      <w:r w:rsidR="009806D0">
        <w:rPr>
          <w:b/>
          <w:sz w:val="24"/>
        </w:rPr>
        <w:t>0/2</w:t>
      </w:r>
      <w:r w:rsidR="00353A00">
        <w:rPr>
          <w:b/>
          <w:sz w:val="24"/>
        </w:rPr>
        <w:t>/201</w:t>
      </w:r>
      <w:r w:rsidR="00A72973">
        <w:rPr>
          <w:b/>
          <w:sz w:val="24"/>
        </w:rPr>
        <w:t>8</w:t>
      </w:r>
    </w:p>
    <w:p w14:paraId="5ACC3D69" w14:textId="77777777" w:rsidR="006142A9" w:rsidRPr="003C6ACE" w:rsidRDefault="006142A9" w:rsidP="006142A9">
      <w:pPr>
        <w:rPr>
          <w:b/>
          <w:sz w:val="24"/>
        </w:rPr>
      </w:pPr>
      <w:r>
        <w:rPr>
          <w:b/>
          <w:sz w:val="24"/>
        </w:rPr>
        <w:t xml:space="preserve">Time: </w:t>
      </w:r>
      <w:r w:rsidR="00A50729">
        <w:rPr>
          <w:b/>
          <w:sz w:val="24"/>
        </w:rPr>
        <w:t>10am</w:t>
      </w:r>
    </w:p>
    <w:p w14:paraId="685CD396" w14:textId="1FD1B2FC" w:rsidR="002C703D" w:rsidRPr="00A72973" w:rsidRDefault="006142A9" w:rsidP="00A72973">
      <w:pPr>
        <w:autoSpaceDE w:val="0"/>
        <w:autoSpaceDN w:val="0"/>
        <w:adjustRightInd w:val="0"/>
        <w:spacing w:after="0" w:line="240" w:lineRule="auto"/>
        <w:rPr>
          <w:rFonts w:ascii="Segoe UI" w:hAnsi="Segoe UI" w:cs="Segoe UI"/>
          <w:color w:val="666666"/>
          <w:sz w:val="16"/>
          <w:szCs w:val="16"/>
        </w:rPr>
      </w:pPr>
      <w:r w:rsidRPr="003C6ACE">
        <w:rPr>
          <w:b/>
          <w:sz w:val="24"/>
        </w:rPr>
        <w:t>Location:</w:t>
      </w:r>
      <w:r w:rsidR="00353A00">
        <w:rPr>
          <w:b/>
          <w:sz w:val="24"/>
        </w:rPr>
        <w:t xml:space="preserve"> </w:t>
      </w:r>
      <w:r w:rsidR="00630A94" w:rsidRPr="00A72973">
        <w:rPr>
          <w:b/>
          <w:sz w:val="24"/>
        </w:rPr>
        <w:t xml:space="preserve">Jordanstown </w:t>
      </w:r>
      <w:r w:rsidR="00A72973" w:rsidRPr="00A72973">
        <w:rPr>
          <w:b/>
          <w:sz w:val="24"/>
        </w:rPr>
        <w:t>2D09</w:t>
      </w:r>
      <w:r w:rsidR="00630A94" w:rsidRPr="00A72973">
        <w:rPr>
          <w:b/>
          <w:sz w:val="24"/>
        </w:rPr>
        <w:t>;</w:t>
      </w:r>
      <w:r w:rsidR="00A72973" w:rsidRPr="00A72973">
        <w:rPr>
          <w:rFonts w:ascii="Segoe UI" w:hAnsi="Segoe UI" w:cs="Segoe UI"/>
          <w:color w:val="666666"/>
          <w:sz w:val="16"/>
          <w:szCs w:val="16"/>
        </w:rPr>
        <w:t xml:space="preserve"> </w:t>
      </w:r>
    </w:p>
    <w:p w14:paraId="4C2E17A7" w14:textId="77777777" w:rsidR="00A72973" w:rsidRPr="00A72973" w:rsidRDefault="00A72973" w:rsidP="00A72973">
      <w:pPr>
        <w:autoSpaceDE w:val="0"/>
        <w:autoSpaceDN w:val="0"/>
        <w:adjustRightInd w:val="0"/>
        <w:spacing w:after="0" w:line="240" w:lineRule="auto"/>
        <w:rPr>
          <w:rFonts w:ascii="Segoe UI" w:hAnsi="Segoe UI" w:cs="Segoe UI"/>
          <w:color w:val="666666"/>
          <w:sz w:val="16"/>
          <w:szCs w:val="16"/>
        </w:rPr>
      </w:pPr>
    </w:p>
    <w:p w14:paraId="1F4E4CAB" w14:textId="77777777" w:rsidR="002C703D" w:rsidRPr="00A72973" w:rsidRDefault="002C703D" w:rsidP="002C703D">
      <w:pPr>
        <w:pBdr>
          <w:bottom w:val="single" w:sz="6" w:space="1" w:color="auto"/>
        </w:pBdr>
        <w:ind w:firstLine="720"/>
        <w:rPr>
          <w:b/>
          <w:sz w:val="24"/>
        </w:rPr>
      </w:pPr>
      <w:r w:rsidRPr="00A72973">
        <w:rPr>
          <w:b/>
          <w:sz w:val="24"/>
        </w:rPr>
        <w:t xml:space="preserve">     Coleraine: </w:t>
      </w:r>
      <w:r w:rsidR="00A72973" w:rsidRPr="00A72973">
        <w:rPr>
          <w:b/>
          <w:sz w:val="24"/>
        </w:rPr>
        <w:t>H215</w:t>
      </w:r>
      <w:r w:rsidR="00630A94" w:rsidRPr="00A72973">
        <w:rPr>
          <w:b/>
          <w:sz w:val="24"/>
        </w:rPr>
        <w:t>;</w:t>
      </w:r>
    </w:p>
    <w:p w14:paraId="19DFFE49" w14:textId="755333A7" w:rsidR="002C703D" w:rsidRDefault="002C703D" w:rsidP="002C703D">
      <w:pPr>
        <w:pBdr>
          <w:bottom w:val="single" w:sz="6" w:space="1" w:color="auto"/>
        </w:pBdr>
        <w:ind w:firstLine="720"/>
        <w:rPr>
          <w:b/>
          <w:sz w:val="24"/>
        </w:rPr>
      </w:pPr>
      <w:r w:rsidRPr="00A72973">
        <w:rPr>
          <w:b/>
          <w:sz w:val="24"/>
        </w:rPr>
        <w:t xml:space="preserve">     Magee: </w:t>
      </w:r>
      <w:r w:rsidR="00630A94" w:rsidRPr="00A72973">
        <w:rPr>
          <w:b/>
          <w:sz w:val="24"/>
        </w:rPr>
        <w:t>M</w:t>
      </w:r>
      <w:r w:rsidR="00A72973" w:rsidRPr="00A72973">
        <w:rPr>
          <w:b/>
          <w:sz w:val="24"/>
        </w:rPr>
        <w:t>D026</w:t>
      </w:r>
      <w:r w:rsidR="008C0E71">
        <w:rPr>
          <w:b/>
          <w:sz w:val="24"/>
        </w:rPr>
        <w:t xml:space="preserve"> </w:t>
      </w:r>
    </w:p>
    <w:p w14:paraId="13F1790B" w14:textId="1534A604" w:rsidR="00D04D27" w:rsidRDefault="00D04D27" w:rsidP="002C703D">
      <w:pPr>
        <w:pBdr>
          <w:bottom w:val="single" w:sz="6" w:space="1" w:color="auto"/>
        </w:pBdr>
        <w:ind w:firstLine="720"/>
        <w:rPr>
          <w:b/>
          <w:sz w:val="24"/>
        </w:rPr>
      </w:pPr>
      <w:r>
        <w:rPr>
          <w:b/>
          <w:sz w:val="24"/>
        </w:rPr>
        <w:t xml:space="preserve">     Belfast: BA_02_012</w:t>
      </w:r>
    </w:p>
    <w:p w14:paraId="412AF8E8" w14:textId="10A43F6C" w:rsidR="006142A9" w:rsidRPr="003C6ACE" w:rsidRDefault="00506BE2" w:rsidP="002C703D">
      <w:pPr>
        <w:pBdr>
          <w:bottom w:val="single" w:sz="6" w:space="1" w:color="auto"/>
        </w:pBdr>
        <w:jc w:val="center"/>
        <w:rPr>
          <w:b/>
        </w:rPr>
      </w:pPr>
      <w:r>
        <w:rPr>
          <w:b/>
          <w:sz w:val="40"/>
        </w:rPr>
        <w:t>MINUTES</w:t>
      </w:r>
    </w:p>
    <w:p w14:paraId="7552A6A7" w14:textId="4BD44218" w:rsidR="00FB3C87" w:rsidRDefault="00FB3C87" w:rsidP="00FB3C87">
      <w:r>
        <w:t xml:space="preserve">Present:  </w:t>
      </w:r>
      <w:r>
        <w:t>Kevin McStravock (in the chair), Hannah Rooney, Oisin Kinsella, James Colgan</w:t>
      </w:r>
      <w:r w:rsidR="007759E5">
        <w:t>, Meghan Downey</w:t>
      </w:r>
    </w:p>
    <w:p w14:paraId="7ED05205" w14:textId="4B328290" w:rsidR="00FB3C87" w:rsidRDefault="00FB3C87" w:rsidP="00FB3C87">
      <w:r>
        <w:t>In atte</w:t>
      </w:r>
      <w:r>
        <w:t>ndance: Avril Honan</w:t>
      </w:r>
    </w:p>
    <w:p w14:paraId="289BB393" w14:textId="2915FEEE" w:rsidR="006142A9" w:rsidRDefault="00FB3C87" w:rsidP="006142A9">
      <w:r>
        <w:t xml:space="preserve">Apologies:  Emma Bonner, Andrew McAnallen, Emmet Doyle </w:t>
      </w:r>
    </w:p>
    <w:p w14:paraId="7844D954" w14:textId="77777777" w:rsidR="006142A9" w:rsidRDefault="00353A00" w:rsidP="006142A9">
      <w:pPr>
        <w:pStyle w:val="ListParagraph"/>
        <w:numPr>
          <w:ilvl w:val="0"/>
          <w:numId w:val="2"/>
        </w:numPr>
        <w:rPr>
          <w:b/>
        </w:rPr>
      </w:pPr>
      <w:bookmarkStart w:id="0" w:name="_Hlk496002170"/>
      <w:r>
        <w:rPr>
          <w:b/>
        </w:rPr>
        <w:t>Minutes</w:t>
      </w:r>
    </w:p>
    <w:p w14:paraId="2AFC4A86" w14:textId="5B3493CB" w:rsidR="0051632E" w:rsidRPr="007759E5" w:rsidRDefault="00457BA5" w:rsidP="007759E5">
      <w:pPr>
        <w:pStyle w:val="ListParagraph"/>
        <w:rPr>
          <w:b/>
          <w:u w:val="single"/>
        </w:rPr>
      </w:pPr>
      <w:r>
        <w:rPr>
          <w:b/>
        </w:rPr>
        <w:t xml:space="preserve">Receive: </w:t>
      </w:r>
      <w:r w:rsidR="00353A00">
        <w:t>The minut</w:t>
      </w:r>
      <w:r w:rsidR="007759E5">
        <w:t>es of the meeting held on</w:t>
      </w:r>
      <w:r w:rsidR="00353A00">
        <w:t xml:space="preserve"> </w:t>
      </w:r>
      <w:r w:rsidR="00E45290" w:rsidRPr="007759E5">
        <w:t>SE2-</w:t>
      </w:r>
      <w:r w:rsidR="00A72973" w:rsidRPr="007759E5">
        <w:t>24</w:t>
      </w:r>
      <w:r w:rsidR="00E45290" w:rsidRPr="007759E5">
        <w:t>.1.1</w:t>
      </w:r>
      <w:r w:rsidR="00A72973" w:rsidRPr="007759E5">
        <w:t>8</w:t>
      </w:r>
    </w:p>
    <w:p w14:paraId="01037716" w14:textId="3D53440F" w:rsidR="0051632E" w:rsidRPr="007759E5" w:rsidRDefault="0051632E" w:rsidP="0051632E">
      <w:r w:rsidRPr="007759E5">
        <w:t xml:space="preserve">Committee approved the minutes. </w:t>
      </w:r>
    </w:p>
    <w:p w14:paraId="66EA5B62" w14:textId="3E66C9EB" w:rsidR="00353A00" w:rsidRPr="0051632E" w:rsidRDefault="00353A00" w:rsidP="00353A00">
      <w:pPr>
        <w:pStyle w:val="ListParagraph"/>
        <w:numPr>
          <w:ilvl w:val="0"/>
          <w:numId w:val="2"/>
        </w:numPr>
        <w:rPr>
          <w:b/>
          <w:u w:val="single"/>
        </w:rPr>
      </w:pPr>
      <w:r>
        <w:rPr>
          <w:b/>
        </w:rPr>
        <w:t>Matters Arising</w:t>
      </w:r>
    </w:p>
    <w:p w14:paraId="085D0761" w14:textId="19D48829" w:rsidR="0051632E" w:rsidRDefault="00036075" w:rsidP="0051632E">
      <w:proofErr w:type="spellStart"/>
      <w:r>
        <w:t>KMcS</w:t>
      </w:r>
      <w:proofErr w:type="spellEnd"/>
      <w:r w:rsidR="0051632E">
        <w:t xml:space="preserve"> provided an update on the following:</w:t>
      </w:r>
    </w:p>
    <w:p w14:paraId="1C333AE2" w14:textId="4114BC51" w:rsidR="0051632E" w:rsidRDefault="0051632E" w:rsidP="007759E5">
      <w:pPr>
        <w:pStyle w:val="ListParagraph"/>
        <w:numPr>
          <w:ilvl w:val="0"/>
          <w:numId w:val="4"/>
        </w:numPr>
      </w:pPr>
      <w:r>
        <w:t>Both Council policies</w:t>
      </w:r>
      <w:r w:rsidR="007759E5">
        <w:t xml:space="preserve"> submitted for the last meeting were</w:t>
      </w:r>
      <w:r>
        <w:t xml:space="preserve"> </w:t>
      </w:r>
      <w:r w:rsidR="007759E5">
        <w:t>accepted</w:t>
      </w:r>
      <w:r>
        <w:t xml:space="preserve">. </w:t>
      </w:r>
    </w:p>
    <w:p w14:paraId="1C49117B" w14:textId="1471386A" w:rsidR="0051632E" w:rsidRDefault="0051632E" w:rsidP="007759E5">
      <w:pPr>
        <w:pStyle w:val="ListParagraph"/>
        <w:numPr>
          <w:ilvl w:val="0"/>
          <w:numId w:val="4"/>
        </w:numPr>
      </w:pPr>
      <w:r>
        <w:t>CEO recruit</w:t>
      </w:r>
      <w:r w:rsidR="007759E5">
        <w:t>ment</w:t>
      </w:r>
      <w:r>
        <w:t xml:space="preserve"> –</w:t>
      </w:r>
      <w:r w:rsidR="00036075">
        <w:t xml:space="preserve"> HR</w:t>
      </w:r>
      <w:r>
        <w:t xml:space="preserve"> was involved in the sift for the short list and all other officers will take part next Monday at the </w:t>
      </w:r>
      <w:r w:rsidR="007759E5">
        <w:t>final interviews.</w:t>
      </w:r>
    </w:p>
    <w:p w14:paraId="00E6C1A4" w14:textId="3F74DBF8" w:rsidR="0051632E" w:rsidRDefault="0051632E" w:rsidP="007759E5">
      <w:pPr>
        <w:pStyle w:val="ListParagraph"/>
        <w:numPr>
          <w:ilvl w:val="0"/>
          <w:numId w:val="4"/>
        </w:numPr>
      </w:pPr>
      <w:r>
        <w:t xml:space="preserve">GBD – will </w:t>
      </w:r>
      <w:r w:rsidR="007759E5">
        <w:t>provide an update on this</w:t>
      </w:r>
      <w:r>
        <w:t xml:space="preserve"> under AOB</w:t>
      </w:r>
      <w:r w:rsidR="007759E5">
        <w:t>.</w:t>
      </w:r>
      <w:r>
        <w:t xml:space="preserve"> </w:t>
      </w:r>
    </w:p>
    <w:p w14:paraId="7705528D" w14:textId="26F24B4D" w:rsidR="007759E5" w:rsidRDefault="0051632E" w:rsidP="00CF66A6">
      <w:pPr>
        <w:pStyle w:val="ListParagraph"/>
        <w:numPr>
          <w:ilvl w:val="0"/>
          <w:numId w:val="4"/>
        </w:numPr>
      </w:pPr>
      <w:r>
        <w:t xml:space="preserve">Mobile phone costumes – </w:t>
      </w:r>
      <w:r w:rsidR="007759E5">
        <w:t xml:space="preserve">Oisin is still working on this. </w:t>
      </w:r>
    </w:p>
    <w:p w14:paraId="383F8F55" w14:textId="6BDB5B2F" w:rsidR="00736D58" w:rsidRDefault="00736D58" w:rsidP="00736D58"/>
    <w:p w14:paraId="59461A0D" w14:textId="77777777" w:rsidR="00736D58" w:rsidRDefault="00736D58" w:rsidP="00736D58"/>
    <w:p w14:paraId="50F58EEE" w14:textId="1AC9E6BB" w:rsidR="003950D9" w:rsidRPr="00736D58" w:rsidRDefault="000536AC" w:rsidP="00736D58">
      <w:pPr>
        <w:pStyle w:val="ListParagraph"/>
        <w:numPr>
          <w:ilvl w:val="0"/>
          <w:numId w:val="2"/>
        </w:numPr>
        <w:rPr>
          <w:b/>
          <w:u w:val="single"/>
        </w:rPr>
      </w:pPr>
      <w:r w:rsidRPr="00736D58">
        <w:rPr>
          <w:b/>
        </w:rPr>
        <w:lastRenderedPageBreak/>
        <w:t>Leave Requests</w:t>
      </w:r>
    </w:p>
    <w:p w14:paraId="3FEC55E2" w14:textId="77777777" w:rsidR="0051632E" w:rsidRPr="00324BD5" w:rsidRDefault="0051632E" w:rsidP="0051632E">
      <w:pPr>
        <w:pStyle w:val="ListParagraph"/>
        <w:rPr>
          <w:b/>
          <w:u w:val="single"/>
        </w:rPr>
      </w:pPr>
    </w:p>
    <w:p w14:paraId="1BC5EED2" w14:textId="7DE58AB1" w:rsidR="007759E5" w:rsidRDefault="00324BD5" w:rsidP="007759E5">
      <w:pPr>
        <w:ind w:left="720" w:hanging="720"/>
      </w:pPr>
      <w:r w:rsidRPr="007759E5">
        <w:rPr>
          <w:b/>
        </w:rPr>
        <w:t>Emma:</w:t>
      </w:r>
      <w:r w:rsidRPr="0051632E">
        <w:t xml:space="preserve"> </w:t>
      </w:r>
      <w:r w:rsidR="0051632E" w:rsidRPr="0051632E">
        <w:tab/>
      </w:r>
      <w:r w:rsidR="007759E5">
        <w:t>26</w:t>
      </w:r>
      <w:r w:rsidRPr="007759E5">
        <w:rPr>
          <w:vertAlign w:val="superscript"/>
        </w:rPr>
        <w:t>th</w:t>
      </w:r>
      <w:r w:rsidRPr="0051632E">
        <w:t xml:space="preserve"> Feb-2</w:t>
      </w:r>
      <w:r w:rsidRPr="007759E5">
        <w:rPr>
          <w:vertAlign w:val="superscript"/>
        </w:rPr>
        <w:t>nd</w:t>
      </w:r>
      <w:r w:rsidRPr="0051632E">
        <w:t xml:space="preserve"> March (election)</w:t>
      </w:r>
      <w:r w:rsidR="0051632E" w:rsidRPr="0051632E">
        <w:t xml:space="preserve"> – </w:t>
      </w:r>
      <w:r w:rsidR="007759E5" w:rsidRPr="007759E5">
        <w:rPr>
          <w:b/>
        </w:rPr>
        <w:t xml:space="preserve">AP </w:t>
      </w:r>
      <w:r w:rsidR="0051632E" w:rsidRPr="007759E5">
        <w:rPr>
          <w:b/>
        </w:rPr>
        <w:t>chair’s actions to approve leave after clarification</w:t>
      </w:r>
      <w:r w:rsidR="00E6555C">
        <w:tab/>
      </w:r>
      <w:r w:rsidR="007759E5">
        <w:t xml:space="preserve"> </w:t>
      </w:r>
    </w:p>
    <w:p w14:paraId="50ACBB94" w14:textId="6A640FFB" w:rsidR="0051632E" w:rsidRPr="0051632E" w:rsidRDefault="00E6555C" w:rsidP="007759E5">
      <w:pPr>
        <w:ind w:left="720"/>
      </w:pPr>
      <w:r>
        <w:t>29</w:t>
      </w:r>
      <w:r w:rsidRPr="007759E5">
        <w:rPr>
          <w:vertAlign w:val="superscript"/>
        </w:rPr>
        <w:t>th</w:t>
      </w:r>
      <w:r>
        <w:t xml:space="preserve"> &amp; 30</w:t>
      </w:r>
      <w:r w:rsidRPr="007759E5">
        <w:rPr>
          <w:vertAlign w:val="superscript"/>
        </w:rPr>
        <w:t>th</w:t>
      </w:r>
      <w:r>
        <w:t xml:space="preserve"> March </w:t>
      </w:r>
    </w:p>
    <w:p w14:paraId="0F322CA2" w14:textId="6C2AD649" w:rsidR="00324BD5" w:rsidRPr="0051632E" w:rsidRDefault="00324BD5" w:rsidP="007759E5">
      <w:r w:rsidRPr="007759E5">
        <w:rPr>
          <w:b/>
        </w:rPr>
        <w:t>James</w:t>
      </w:r>
      <w:r w:rsidRPr="0051632E">
        <w:t xml:space="preserve">: </w:t>
      </w:r>
      <w:r w:rsidR="007759E5">
        <w:tab/>
      </w:r>
      <w:r w:rsidR="0051632E" w:rsidRPr="0051632E">
        <w:t>27</w:t>
      </w:r>
      <w:r w:rsidR="0051632E" w:rsidRPr="007759E5">
        <w:rPr>
          <w:vertAlign w:val="superscript"/>
        </w:rPr>
        <w:t>th</w:t>
      </w:r>
      <w:r w:rsidR="0051632E" w:rsidRPr="0051632E">
        <w:t xml:space="preserve"> </w:t>
      </w:r>
      <w:proofErr w:type="gramStart"/>
      <w:r w:rsidR="0051632E" w:rsidRPr="0051632E">
        <w:t>Feb,</w:t>
      </w:r>
      <w:proofErr w:type="gramEnd"/>
      <w:r w:rsidR="0051632E" w:rsidRPr="0051632E">
        <w:t xml:space="preserve"> 6</w:t>
      </w:r>
      <w:r w:rsidR="0051632E" w:rsidRPr="007759E5">
        <w:rPr>
          <w:vertAlign w:val="superscript"/>
        </w:rPr>
        <w:t>th</w:t>
      </w:r>
      <w:r w:rsidR="0051632E" w:rsidRPr="0051632E">
        <w:t xml:space="preserve"> &amp; 7</w:t>
      </w:r>
      <w:r w:rsidR="0051632E" w:rsidRPr="007759E5">
        <w:rPr>
          <w:vertAlign w:val="superscript"/>
        </w:rPr>
        <w:t>th</w:t>
      </w:r>
      <w:r w:rsidR="007759E5">
        <w:t xml:space="preserve"> March and </w:t>
      </w:r>
      <w:r w:rsidRPr="0051632E">
        <w:t>26</w:t>
      </w:r>
      <w:r w:rsidRPr="007759E5">
        <w:rPr>
          <w:vertAlign w:val="superscript"/>
        </w:rPr>
        <w:t>th</w:t>
      </w:r>
      <w:r w:rsidRPr="0051632E">
        <w:t xml:space="preserve"> March-30</w:t>
      </w:r>
      <w:r w:rsidRPr="007759E5">
        <w:rPr>
          <w:vertAlign w:val="superscript"/>
        </w:rPr>
        <w:t>th</w:t>
      </w:r>
      <w:r w:rsidRPr="0051632E">
        <w:t xml:space="preserve"> March</w:t>
      </w:r>
      <w:r w:rsidR="007759E5">
        <w:t xml:space="preserve"> – 8 days in total</w:t>
      </w:r>
    </w:p>
    <w:p w14:paraId="4ED10D53" w14:textId="3D15EC24" w:rsidR="0051632E" w:rsidRPr="0051632E" w:rsidRDefault="0051632E" w:rsidP="007759E5">
      <w:r w:rsidRPr="007759E5">
        <w:rPr>
          <w:b/>
        </w:rPr>
        <w:t>Andrew</w:t>
      </w:r>
      <w:r w:rsidRPr="0051632E">
        <w:t>: 27</w:t>
      </w:r>
      <w:r w:rsidRPr="007759E5">
        <w:rPr>
          <w:vertAlign w:val="superscript"/>
        </w:rPr>
        <w:t>th</w:t>
      </w:r>
      <w:r w:rsidRPr="0051632E">
        <w:t xml:space="preserve"> – 28</w:t>
      </w:r>
      <w:r w:rsidRPr="007759E5">
        <w:rPr>
          <w:vertAlign w:val="superscript"/>
        </w:rPr>
        <w:t>th</w:t>
      </w:r>
      <w:r w:rsidRPr="0051632E">
        <w:t xml:space="preserve"> February 0.5 days</w:t>
      </w:r>
      <w:r w:rsidR="007759E5">
        <w:t>,</w:t>
      </w:r>
      <w:r w:rsidRPr="0051632E">
        <w:t xml:space="preserve"> 29</w:t>
      </w:r>
      <w:r w:rsidRPr="007759E5">
        <w:rPr>
          <w:vertAlign w:val="superscript"/>
        </w:rPr>
        <w:t>th</w:t>
      </w:r>
      <w:r w:rsidRPr="0051632E">
        <w:t xml:space="preserve"> February &amp; 5</w:t>
      </w:r>
      <w:r w:rsidRPr="007759E5">
        <w:rPr>
          <w:vertAlign w:val="superscript"/>
        </w:rPr>
        <w:t>th</w:t>
      </w:r>
      <w:r w:rsidRPr="0051632E">
        <w:t xml:space="preserve"> – 7</w:t>
      </w:r>
      <w:r w:rsidRPr="007759E5">
        <w:rPr>
          <w:vertAlign w:val="superscript"/>
        </w:rPr>
        <w:t>th</w:t>
      </w:r>
      <w:r w:rsidRPr="0051632E">
        <w:t xml:space="preserve"> March</w:t>
      </w:r>
      <w:r w:rsidR="007759E5">
        <w:t xml:space="preserve"> </w:t>
      </w:r>
      <w:r w:rsidR="00036075">
        <w:t>– 5 days in total</w:t>
      </w:r>
    </w:p>
    <w:p w14:paraId="3F0AA14D" w14:textId="6C1945BD" w:rsidR="0051632E" w:rsidRPr="0051632E" w:rsidRDefault="0051632E" w:rsidP="007759E5">
      <w:pPr>
        <w:ind w:left="720" w:hanging="720"/>
      </w:pPr>
      <w:r w:rsidRPr="007759E5">
        <w:rPr>
          <w:b/>
        </w:rPr>
        <w:t>Kevin</w:t>
      </w:r>
      <w:r>
        <w:t>:</w:t>
      </w:r>
      <w:r w:rsidRPr="0051632E">
        <w:t xml:space="preserve"> </w:t>
      </w:r>
      <w:r>
        <w:tab/>
      </w:r>
      <w:r w:rsidRPr="0051632E">
        <w:t>27 – 28 Feb</w:t>
      </w:r>
      <w:r w:rsidR="00E6555C">
        <w:t>,</w:t>
      </w:r>
      <w:r w:rsidRPr="0051632E">
        <w:t xml:space="preserve"> 0.5 1</w:t>
      </w:r>
      <w:r w:rsidRPr="007759E5">
        <w:rPr>
          <w:vertAlign w:val="superscript"/>
        </w:rPr>
        <w:t>st</w:t>
      </w:r>
      <w:r w:rsidRPr="0051632E">
        <w:t xml:space="preserve"> </w:t>
      </w:r>
      <w:proofErr w:type="gramStart"/>
      <w:r w:rsidRPr="0051632E">
        <w:t>March</w:t>
      </w:r>
      <w:r w:rsidR="00E6555C">
        <w:t>,</w:t>
      </w:r>
      <w:proofErr w:type="gramEnd"/>
      <w:r w:rsidRPr="0051632E">
        <w:t xml:space="preserve"> 0.5 2</w:t>
      </w:r>
      <w:r w:rsidRPr="007759E5">
        <w:rPr>
          <w:vertAlign w:val="superscript"/>
        </w:rPr>
        <w:t>nd</w:t>
      </w:r>
      <w:r w:rsidRPr="0051632E">
        <w:t xml:space="preserve"> March – full day 5</w:t>
      </w:r>
      <w:r w:rsidRPr="007759E5">
        <w:rPr>
          <w:vertAlign w:val="superscript"/>
        </w:rPr>
        <w:t>th</w:t>
      </w:r>
      <w:r w:rsidRPr="0051632E">
        <w:t xml:space="preserve"> March, 0.5 day 6</w:t>
      </w:r>
      <w:r w:rsidRPr="007759E5">
        <w:rPr>
          <w:vertAlign w:val="superscript"/>
        </w:rPr>
        <w:t>th</w:t>
      </w:r>
      <w:r w:rsidRPr="0051632E">
        <w:t xml:space="preserve"> March, 0.5 day 7</w:t>
      </w:r>
      <w:r w:rsidRPr="007759E5">
        <w:rPr>
          <w:vertAlign w:val="superscript"/>
        </w:rPr>
        <w:t>th</w:t>
      </w:r>
      <w:r w:rsidRPr="0051632E">
        <w:t xml:space="preserve"> March </w:t>
      </w:r>
      <w:r w:rsidR="00036075">
        <w:t xml:space="preserve">– 3.5 days in total </w:t>
      </w:r>
    </w:p>
    <w:p w14:paraId="01581B5C" w14:textId="0BBB278E" w:rsidR="0051632E" w:rsidRPr="00036075" w:rsidRDefault="00036075" w:rsidP="00036075">
      <w:pPr>
        <w:rPr>
          <w:b/>
          <w:u w:val="single"/>
        </w:rPr>
      </w:pPr>
      <w:r>
        <w:rPr>
          <w:b/>
        </w:rPr>
        <w:t xml:space="preserve">Meghan: </w:t>
      </w:r>
      <w:r w:rsidR="0051632E" w:rsidRPr="0051632E">
        <w:t>27</w:t>
      </w:r>
      <w:r w:rsidR="0051632E" w:rsidRPr="00036075">
        <w:rPr>
          <w:vertAlign w:val="superscript"/>
        </w:rPr>
        <w:t>th</w:t>
      </w:r>
      <w:r w:rsidR="0051632E" w:rsidRPr="0051632E">
        <w:t xml:space="preserve"> </w:t>
      </w:r>
      <w:proofErr w:type="gramStart"/>
      <w:r w:rsidR="0051632E" w:rsidRPr="0051632E">
        <w:t>Feb,</w:t>
      </w:r>
      <w:proofErr w:type="gramEnd"/>
      <w:r w:rsidR="0051632E" w:rsidRPr="0051632E">
        <w:t xml:space="preserve"> 28</w:t>
      </w:r>
      <w:r w:rsidR="0051632E" w:rsidRPr="00036075">
        <w:rPr>
          <w:vertAlign w:val="superscript"/>
        </w:rPr>
        <w:t>th</w:t>
      </w:r>
      <w:r w:rsidR="0051632E" w:rsidRPr="0051632E">
        <w:t xml:space="preserve"> Feb, 1</w:t>
      </w:r>
      <w:r w:rsidR="0051632E" w:rsidRPr="00036075">
        <w:rPr>
          <w:vertAlign w:val="superscript"/>
        </w:rPr>
        <w:t>st</w:t>
      </w:r>
      <w:r w:rsidR="0051632E" w:rsidRPr="0051632E">
        <w:t xml:space="preserve"> March – 5 – 7</w:t>
      </w:r>
      <w:r w:rsidR="0051632E" w:rsidRPr="00036075">
        <w:rPr>
          <w:vertAlign w:val="superscript"/>
        </w:rPr>
        <w:t>Th</w:t>
      </w:r>
      <w:r w:rsidR="0051632E" w:rsidRPr="0051632E">
        <w:t xml:space="preserve"> March</w:t>
      </w:r>
      <w:r w:rsidR="00E6555C" w:rsidRPr="00036075">
        <w:rPr>
          <w:b/>
        </w:rPr>
        <w:t xml:space="preserve">:  </w:t>
      </w:r>
      <w:r w:rsidR="00E6555C" w:rsidRPr="00E6555C">
        <w:t>all full days</w:t>
      </w:r>
      <w:r w:rsidR="00E6555C" w:rsidRPr="00036075">
        <w:t xml:space="preserve"> </w:t>
      </w:r>
      <w:r w:rsidRPr="00036075">
        <w:t xml:space="preserve">– 6 days in total </w:t>
      </w:r>
    </w:p>
    <w:p w14:paraId="1E478375" w14:textId="352CD031" w:rsidR="0051632E" w:rsidRPr="0051632E" w:rsidRDefault="0051632E" w:rsidP="00036075">
      <w:r w:rsidRPr="00036075">
        <w:rPr>
          <w:b/>
        </w:rPr>
        <w:t>Oisin</w:t>
      </w:r>
      <w:r w:rsidRPr="0051632E">
        <w:t>:</w:t>
      </w:r>
      <w:r w:rsidRPr="0051632E">
        <w:tab/>
      </w:r>
      <w:r w:rsidR="00036075">
        <w:t xml:space="preserve"> </w:t>
      </w:r>
      <w:r w:rsidRPr="0051632E">
        <w:t>23</w:t>
      </w:r>
      <w:r w:rsidRPr="00036075">
        <w:rPr>
          <w:vertAlign w:val="superscript"/>
        </w:rPr>
        <w:t>rd</w:t>
      </w:r>
      <w:r w:rsidRPr="0051632E">
        <w:t xml:space="preserve"> Feb</w:t>
      </w:r>
      <w:r w:rsidR="00036075">
        <w:t xml:space="preserve"> – 1 day </w:t>
      </w:r>
    </w:p>
    <w:p w14:paraId="651B4D59" w14:textId="77777777" w:rsidR="0051632E" w:rsidRPr="00524837" w:rsidRDefault="0051632E" w:rsidP="00324BD5">
      <w:pPr>
        <w:pStyle w:val="ListParagraph"/>
        <w:rPr>
          <w:b/>
          <w:u w:val="single"/>
        </w:rPr>
      </w:pPr>
    </w:p>
    <w:p w14:paraId="5FD05A35" w14:textId="5D555733" w:rsidR="00524837" w:rsidRPr="00036075" w:rsidRDefault="00D523D8" w:rsidP="00036075">
      <w:pPr>
        <w:pStyle w:val="ListParagraph"/>
        <w:numPr>
          <w:ilvl w:val="0"/>
          <w:numId w:val="2"/>
        </w:numPr>
        <w:rPr>
          <w:b/>
        </w:rPr>
      </w:pPr>
      <w:r w:rsidRPr="00D523D8">
        <w:rPr>
          <w:b/>
        </w:rPr>
        <w:t>Policy Submissions for Council</w:t>
      </w:r>
      <w:r w:rsidR="00036075">
        <w:rPr>
          <w:b/>
        </w:rPr>
        <w:t xml:space="preserve"> – Process for SE to Propose Amendments to Tabled Motions</w:t>
      </w:r>
    </w:p>
    <w:p w14:paraId="2FB6023D" w14:textId="1B8ACE5C" w:rsidR="00E6555C" w:rsidRDefault="00E6555C" w:rsidP="00524837">
      <w:pPr>
        <w:pStyle w:val="ListParagraph"/>
      </w:pPr>
    </w:p>
    <w:p w14:paraId="7B5DF435" w14:textId="50931B18" w:rsidR="00E6555C" w:rsidRDefault="00036075" w:rsidP="007D4E30">
      <w:proofErr w:type="spellStart"/>
      <w:r>
        <w:t>KMcS</w:t>
      </w:r>
      <w:proofErr w:type="spellEnd"/>
      <w:r>
        <w:t xml:space="preserve"> proposed that ED </w:t>
      </w:r>
      <w:r w:rsidR="00E6555C">
        <w:t>should pencil in a conference call for a review of Student Council papers to allow SE to discuss policy and agree tabled amendments in advance.</w:t>
      </w:r>
    </w:p>
    <w:p w14:paraId="04AA7D05" w14:textId="1082628E" w:rsidR="00E6555C" w:rsidRPr="00524837" w:rsidRDefault="00E6555C" w:rsidP="007D4E30">
      <w:r>
        <w:t>Procedural motion cards to be re-introduced for Council</w:t>
      </w:r>
      <w:r w:rsidR="00036075">
        <w:t xml:space="preserve"> to allow students to understand the procedures for asking questions/proposing amendments etc</w:t>
      </w:r>
      <w:r>
        <w:t xml:space="preserve">. </w:t>
      </w:r>
    </w:p>
    <w:p w14:paraId="39F2370E" w14:textId="51577589" w:rsidR="00E6555C" w:rsidRPr="007D4E30" w:rsidRDefault="00D523D8" w:rsidP="007D4E30">
      <w:pPr>
        <w:pStyle w:val="ListParagraph"/>
        <w:numPr>
          <w:ilvl w:val="0"/>
          <w:numId w:val="2"/>
        </w:numPr>
        <w:rPr>
          <w:b/>
        </w:rPr>
      </w:pPr>
      <w:r w:rsidRPr="00D523D8">
        <w:rPr>
          <w:b/>
        </w:rPr>
        <w:t xml:space="preserve">Traffic Light Policy Update </w:t>
      </w:r>
    </w:p>
    <w:p w14:paraId="4DE7956A" w14:textId="463FA58C" w:rsidR="00E6555C" w:rsidRDefault="00036075" w:rsidP="007D4E30">
      <w:r>
        <w:t>The committee requested this document is</w:t>
      </w:r>
      <w:r w:rsidR="00E6555C">
        <w:t xml:space="preserve"> uploaded onto </w:t>
      </w:r>
      <w:proofErr w:type="spellStart"/>
      <w:r w:rsidR="00E6555C">
        <w:t>Sharepoint</w:t>
      </w:r>
      <w:proofErr w:type="spellEnd"/>
      <w:r w:rsidR="00E6555C">
        <w:t xml:space="preserve"> to allow Officers to update this on an ongoing basis. </w:t>
      </w:r>
    </w:p>
    <w:p w14:paraId="7EF18835" w14:textId="37A7E619" w:rsidR="00036075" w:rsidRDefault="00036075" w:rsidP="007D4E30">
      <w:r>
        <w:t>The following verbal updates were given:</w:t>
      </w:r>
    </w:p>
    <w:p w14:paraId="13AC15AC" w14:textId="74B6C7AD" w:rsidR="00E6555C" w:rsidRDefault="00E6555C" w:rsidP="007D4E30">
      <w:r>
        <w:t>MD has been making progress on installing emergency phones on campus and has been working on this with Facilities Manager at the Belfast Campus.</w:t>
      </w:r>
    </w:p>
    <w:p w14:paraId="457EB5E8" w14:textId="4474723E" w:rsidR="00E6555C" w:rsidRDefault="00E6555C" w:rsidP="007D4E30">
      <w:r>
        <w:t xml:space="preserve">First Aid: MD is still trying to find a </w:t>
      </w:r>
      <w:r w:rsidR="00036075">
        <w:t>cost-effective</w:t>
      </w:r>
      <w:r>
        <w:t xml:space="preserve"> way to deliver this.  </w:t>
      </w:r>
      <w:proofErr w:type="spellStart"/>
      <w:r>
        <w:t>KMcS</w:t>
      </w:r>
      <w:proofErr w:type="spellEnd"/>
      <w:r>
        <w:t xml:space="preserve"> noted that as a first measure MD should attempt to get a definitive list </w:t>
      </w:r>
    </w:p>
    <w:p w14:paraId="10D55BFE" w14:textId="07BA51B6" w:rsidR="00036075" w:rsidRDefault="00036075" w:rsidP="007D4E30">
      <w:proofErr w:type="spellStart"/>
      <w:r>
        <w:t>KMcS</w:t>
      </w:r>
      <w:proofErr w:type="spellEnd"/>
      <w:r>
        <w:t>:</w:t>
      </w:r>
    </w:p>
    <w:p w14:paraId="675DFBE5" w14:textId="41BC338D" w:rsidR="00E6555C" w:rsidRDefault="00E6555C" w:rsidP="007D4E30">
      <w:r>
        <w:t xml:space="preserve">Student Finance:  responded to </w:t>
      </w:r>
      <w:proofErr w:type="spellStart"/>
      <w:r>
        <w:t>DfE</w:t>
      </w:r>
      <w:proofErr w:type="spellEnd"/>
      <w:r>
        <w:t xml:space="preserve"> consultation </w:t>
      </w:r>
      <w:proofErr w:type="gramStart"/>
      <w:r>
        <w:t>and also</w:t>
      </w:r>
      <w:proofErr w:type="gramEnd"/>
      <w:r>
        <w:t xml:space="preserve"> did media work on T</w:t>
      </w:r>
      <w:r w:rsidR="00036075">
        <w:t xml:space="preserve">heresa </w:t>
      </w:r>
      <w:r>
        <w:t>M</w:t>
      </w:r>
      <w:r w:rsidR="00036075">
        <w:t>ay</w:t>
      </w:r>
      <w:r>
        <w:t xml:space="preserve">’s review in England </w:t>
      </w:r>
    </w:p>
    <w:p w14:paraId="465A1228" w14:textId="0F80EFF0" w:rsidR="00E6555C" w:rsidRDefault="00E6555C" w:rsidP="007D4E30">
      <w:r>
        <w:t xml:space="preserve">Refugee Scholarships: work ongoing </w:t>
      </w:r>
    </w:p>
    <w:p w14:paraId="28556190" w14:textId="124A8C91" w:rsidR="00E6555C" w:rsidRDefault="00E6555C" w:rsidP="007D4E30">
      <w:r>
        <w:lastRenderedPageBreak/>
        <w:t xml:space="preserve">Divestment:  willingness from COO to review current investments and will be a follow up meeting with the Chief Finance Officer in UU </w:t>
      </w:r>
    </w:p>
    <w:p w14:paraId="24C871C4" w14:textId="1F0555D3" w:rsidR="00E6555C" w:rsidRDefault="00E6555C" w:rsidP="007D4E30">
      <w:r>
        <w:t xml:space="preserve">Mental Health Strategy: beginning to move to completion with the return of the Head of Student Support </w:t>
      </w:r>
    </w:p>
    <w:p w14:paraId="5B7F1DFB" w14:textId="7031386F" w:rsidR="005A6C2F" w:rsidRPr="005A6C2F" w:rsidRDefault="005A6C2F" w:rsidP="007D4E30">
      <w:r>
        <w:t xml:space="preserve">Library classification issue:  head of Library services noted that a huge cost is associated with this, but they are looking for a solution and will be approaching SLT for funding, possibly in line with the GBD move. </w:t>
      </w:r>
    </w:p>
    <w:p w14:paraId="645A4795" w14:textId="36AE1F7E" w:rsidR="00D523D8" w:rsidRDefault="00D523D8" w:rsidP="00D523D8">
      <w:pPr>
        <w:pStyle w:val="ListParagraph"/>
        <w:numPr>
          <w:ilvl w:val="0"/>
          <w:numId w:val="2"/>
        </w:numPr>
        <w:rPr>
          <w:b/>
        </w:rPr>
      </w:pPr>
      <w:r w:rsidRPr="00D523D8">
        <w:rPr>
          <w:b/>
        </w:rPr>
        <w:t>USI Conference Nomination Requests</w:t>
      </w:r>
    </w:p>
    <w:p w14:paraId="50FB0189" w14:textId="4C30E235" w:rsidR="005A6C2F" w:rsidRDefault="005A6C2F" w:rsidP="005A6C2F">
      <w:r w:rsidRPr="005A6C2F">
        <w:t>SE have received requests to nominate people for national positions.</w:t>
      </w:r>
    </w:p>
    <w:p w14:paraId="0A62ED30" w14:textId="7D0AB7A7" w:rsidR="005A6C2F" w:rsidRDefault="00036075" w:rsidP="005A6C2F">
      <w:proofErr w:type="spellStart"/>
      <w:r>
        <w:t>KMcS</w:t>
      </w:r>
      <w:proofErr w:type="spellEnd"/>
      <w:r w:rsidR="005A6C2F">
        <w:t xml:space="preserve"> indicated that nominating is a process of formality and UUSU can nominate as many people as they see fit.  It is then a personal choice of who to vote for at Congress.</w:t>
      </w:r>
    </w:p>
    <w:p w14:paraId="34650438" w14:textId="5EBDEC87" w:rsidR="005A6C2F" w:rsidRPr="005A6C2F" w:rsidRDefault="00036075" w:rsidP="005A6C2F">
      <w:proofErr w:type="spellStart"/>
      <w:r>
        <w:t>KMcS</w:t>
      </w:r>
      <w:proofErr w:type="spellEnd"/>
      <w:r>
        <w:t xml:space="preserve"> proposed</w:t>
      </w:r>
      <w:r w:rsidR="005A6C2F">
        <w:t xml:space="preserve"> that all nominations are given, Committee approved this. </w:t>
      </w:r>
    </w:p>
    <w:p w14:paraId="767913F0" w14:textId="522BF0B1" w:rsidR="00D523D8" w:rsidRDefault="00D523D8" w:rsidP="00D523D8">
      <w:pPr>
        <w:pStyle w:val="ListParagraph"/>
        <w:numPr>
          <w:ilvl w:val="0"/>
          <w:numId w:val="2"/>
        </w:numPr>
        <w:rPr>
          <w:b/>
        </w:rPr>
      </w:pPr>
      <w:r w:rsidRPr="00D523D8">
        <w:rPr>
          <w:b/>
        </w:rPr>
        <w:t>USI Conference Policies</w:t>
      </w:r>
    </w:p>
    <w:p w14:paraId="7ABD8532" w14:textId="6D01A770" w:rsidR="005A6C2F" w:rsidRPr="005A6C2F" w:rsidRDefault="005A6C2F" w:rsidP="005A6C2F">
      <w:r>
        <w:t>Deadline is 28</w:t>
      </w:r>
      <w:r w:rsidRPr="005A6C2F">
        <w:rPr>
          <w:vertAlign w:val="superscript"/>
        </w:rPr>
        <w:t>th</w:t>
      </w:r>
      <w:r>
        <w:t xml:space="preserve"> February if Officers wish to submit.  Kevin noted that you do not need to be going to Congress to submit a policy. </w:t>
      </w:r>
    </w:p>
    <w:p w14:paraId="34690EA1" w14:textId="218A2C3E" w:rsidR="00524837" w:rsidRDefault="00524837" w:rsidP="00D523D8">
      <w:pPr>
        <w:pStyle w:val="ListParagraph"/>
        <w:numPr>
          <w:ilvl w:val="0"/>
          <w:numId w:val="2"/>
        </w:numPr>
        <w:rPr>
          <w:b/>
        </w:rPr>
      </w:pPr>
      <w:r>
        <w:rPr>
          <w:b/>
        </w:rPr>
        <w:t>USI Student Achievement Awards</w:t>
      </w:r>
    </w:p>
    <w:p w14:paraId="3EA11982" w14:textId="5C9E4891" w:rsidR="00036075" w:rsidRDefault="005A6C2F" w:rsidP="005A6C2F">
      <w:r>
        <w:t xml:space="preserve">Deadline for the awards is the </w:t>
      </w:r>
      <w:r w:rsidR="00036075">
        <w:t>end of March, HR</w:t>
      </w:r>
      <w:r>
        <w:t xml:space="preserve"> has provided a list of proposed submissions and will take the lead on this. </w:t>
      </w:r>
      <w:r w:rsidR="00736D58">
        <w:t>Hannah proposed the following awards for a range of categories:</w:t>
      </w:r>
    </w:p>
    <w:p w14:paraId="6375ECDE" w14:textId="77777777" w:rsidR="00736D58" w:rsidRDefault="00736D58" w:rsidP="00736D58">
      <w:pPr>
        <w:pStyle w:val="ListParagraph"/>
        <w:numPr>
          <w:ilvl w:val="0"/>
          <w:numId w:val="5"/>
        </w:numPr>
      </w:pPr>
      <w:r>
        <w:t xml:space="preserve">Welfare campaign of the year </w:t>
      </w:r>
    </w:p>
    <w:p w14:paraId="3E0CDAA3" w14:textId="77777777" w:rsidR="00736D58" w:rsidRDefault="00736D58" w:rsidP="00736D58">
      <w:pPr>
        <w:pStyle w:val="ListParagraph"/>
        <w:numPr>
          <w:ilvl w:val="0"/>
          <w:numId w:val="5"/>
        </w:numPr>
      </w:pPr>
      <w:r>
        <w:t xml:space="preserve">Know the score </w:t>
      </w:r>
    </w:p>
    <w:p w14:paraId="0E2C7ED4" w14:textId="77777777" w:rsidR="00736D58" w:rsidRDefault="00736D58" w:rsidP="00736D58">
      <w:pPr>
        <w:pStyle w:val="ListParagraph"/>
        <w:numPr>
          <w:ilvl w:val="0"/>
          <w:numId w:val="5"/>
        </w:numPr>
      </w:pPr>
      <w:r>
        <w:t xml:space="preserve">Love week </w:t>
      </w:r>
    </w:p>
    <w:p w14:paraId="5C0A35CC" w14:textId="77777777" w:rsidR="00736D58" w:rsidRDefault="00736D58" w:rsidP="00736D58">
      <w:pPr>
        <w:pStyle w:val="ListParagraph"/>
        <w:numPr>
          <w:ilvl w:val="0"/>
          <w:numId w:val="5"/>
        </w:numPr>
      </w:pPr>
      <w:r>
        <w:t xml:space="preserve">Education </w:t>
      </w:r>
    </w:p>
    <w:p w14:paraId="0EBEC873" w14:textId="77777777" w:rsidR="00736D58" w:rsidRDefault="00736D58" w:rsidP="00736D58">
      <w:pPr>
        <w:pStyle w:val="ListParagraph"/>
        <w:numPr>
          <w:ilvl w:val="0"/>
          <w:numId w:val="5"/>
        </w:numPr>
      </w:pPr>
      <w:r>
        <w:t xml:space="preserve">Student voice conference </w:t>
      </w:r>
    </w:p>
    <w:p w14:paraId="481CA87D" w14:textId="77777777" w:rsidR="00736D58" w:rsidRDefault="00736D58" w:rsidP="00736D58">
      <w:pPr>
        <w:pStyle w:val="ListParagraph"/>
        <w:numPr>
          <w:ilvl w:val="0"/>
          <w:numId w:val="5"/>
        </w:numPr>
      </w:pPr>
      <w:r>
        <w:t xml:space="preserve">Environmental activism of the year </w:t>
      </w:r>
    </w:p>
    <w:p w14:paraId="0E788C8B" w14:textId="77777777" w:rsidR="00736D58" w:rsidRDefault="00736D58" w:rsidP="00736D58">
      <w:pPr>
        <w:pStyle w:val="ListParagraph"/>
        <w:numPr>
          <w:ilvl w:val="0"/>
          <w:numId w:val="5"/>
        </w:numPr>
      </w:pPr>
      <w:r>
        <w:t xml:space="preserve">Divestment </w:t>
      </w:r>
    </w:p>
    <w:p w14:paraId="41B46EC3" w14:textId="77777777" w:rsidR="00736D58" w:rsidRDefault="00736D58" w:rsidP="00736D58">
      <w:pPr>
        <w:pStyle w:val="ListParagraph"/>
        <w:numPr>
          <w:ilvl w:val="0"/>
          <w:numId w:val="5"/>
        </w:numPr>
      </w:pPr>
      <w:r>
        <w:t xml:space="preserve">Meat free Monday </w:t>
      </w:r>
    </w:p>
    <w:p w14:paraId="420A0682" w14:textId="77777777" w:rsidR="00736D58" w:rsidRDefault="00736D58" w:rsidP="00736D58">
      <w:pPr>
        <w:pStyle w:val="ListParagraph"/>
        <w:numPr>
          <w:ilvl w:val="0"/>
          <w:numId w:val="5"/>
        </w:numPr>
      </w:pPr>
      <w:r>
        <w:t xml:space="preserve">Go green week </w:t>
      </w:r>
    </w:p>
    <w:p w14:paraId="15A870A3" w14:textId="58F61403" w:rsidR="00736D58" w:rsidRDefault="00736D58" w:rsidP="00736D58">
      <w:pPr>
        <w:pStyle w:val="ListParagraph"/>
        <w:numPr>
          <w:ilvl w:val="0"/>
          <w:numId w:val="5"/>
        </w:numPr>
      </w:pPr>
      <w:r>
        <w:t xml:space="preserve">Outstanding </w:t>
      </w:r>
      <w:r>
        <w:t xml:space="preserve">Student Activist </w:t>
      </w:r>
    </w:p>
    <w:p w14:paraId="79F5D4A9" w14:textId="77777777" w:rsidR="00736D58" w:rsidRDefault="00736D58" w:rsidP="00736D58">
      <w:pPr>
        <w:pStyle w:val="ListParagraph"/>
        <w:numPr>
          <w:ilvl w:val="0"/>
          <w:numId w:val="5"/>
        </w:numPr>
      </w:pPr>
      <w:r>
        <w:t xml:space="preserve">Mental Health week </w:t>
      </w:r>
    </w:p>
    <w:p w14:paraId="3F52B852" w14:textId="77777777" w:rsidR="00736D58" w:rsidRPr="00736D58" w:rsidRDefault="00736D58" w:rsidP="005A6C2F"/>
    <w:p w14:paraId="1DFEE536" w14:textId="615C6DFB" w:rsidR="00D523D8" w:rsidRDefault="00D523D8" w:rsidP="00D523D8">
      <w:pPr>
        <w:pStyle w:val="ListParagraph"/>
        <w:numPr>
          <w:ilvl w:val="0"/>
          <w:numId w:val="2"/>
        </w:numPr>
        <w:rPr>
          <w:b/>
        </w:rPr>
      </w:pPr>
      <w:r w:rsidRPr="00D523D8">
        <w:rPr>
          <w:b/>
        </w:rPr>
        <w:t>Officer Objectives</w:t>
      </w:r>
    </w:p>
    <w:p w14:paraId="31B15789" w14:textId="7DBE125B" w:rsidR="00036075" w:rsidRPr="00736D58" w:rsidRDefault="005A6C2F" w:rsidP="005A6C2F">
      <w:r w:rsidRPr="005A6C2F">
        <w:t xml:space="preserve">Relevant SMT </w:t>
      </w:r>
      <w:r>
        <w:t>member will get in contact with the Officers to advance these objectives.</w:t>
      </w:r>
    </w:p>
    <w:p w14:paraId="15774A8A" w14:textId="77777777" w:rsidR="005F13A9" w:rsidRPr="005F13A9" w:rsidRDefault="005F13A9" w:rsidP="005F13A9">
      <w:pPr>
        <w:pStyle w:val="ListParagraph"/>
        <w:numPr>
          <w:ilvl w:val="0"/>
          <w:numId w:val="2"/>
        </w:numPr>
        <w:rPr>
          <w:b/>
          <w:lang w:val="en-GB"/>
        </w:rPr>
      </w:pPr>
      <w:r w:rsidRPr="005F13A9">
        <w:rPr>
          <w:b/>
          <w:lang w:val="en-GB"/>
        </w:rPr>
        <w:lastRenderedPageBreak/>
        <w:t>National Awards</w:t>
      </w:r>
    </w:p>
    <w:p w14:paraId="1C7340C4" w14:textId="77777777" w:rsidR="005F13A9" w:rsidRPr="005F13A9" w:rsidRDefault="005F13A9" w:rsidP="005F13A9">
      <w:pPr>
        <w:pStyle w:val="ListParagraph"/>
        <w:rPr>
          <w:lang w:val="en-GB"/>
        </w:rPr>
      </w:pPr>
      <w:r w:rsidRPr="005F13A9">
        <w:rPr>
          <w:lang w:val="en-GB"/>
        </w:rPr>
        <w:t xml:space="preserve">              SAAI Awards – Poster attached </w:t>
      </w:r>
    </w:p>
    <w:p w14:paraId="62F404B4" w14:textId="40B47412" w:rsidR="00C8301E" w:rsidRPr="007D4E30" w:rsidRDefault="005F13A9" w:rsidP="007D4E30">
      <w:pPr>
        <w:pStyle w:val="ListParagraph"/>
        <w:rPr>
          <w:lang w:val="en-GB"/>
        </w:rPr>
      </w:pPr>
      <w:r w:rsidRPr="005F13A9">
        <w:rPr>
          <w:lang w:val="en-GB"/>
        </w:rPr>
        <w:t>          </w:t>
      </w:r>
      <w:r>
        <w:rPr>
          <w:lang w:val="en-GB"/>
        </w:rPr>
        <w:t xml:space="preserve">   </w:t>
      </w:r>
      <w:r w:rsidRPr="005F13A9">
        <w:rPr>
          <w:lang w:val="en-GB"/>
        </w:rPr>
        <w:t xml:space="preserve"> UK Awards – Information here: </w:t>
      </w:r>
      <w:r w:rsidR="007D4E30">
        <w:fldChar w:fldCharType="begin"/>
      </w:r>
      <w:r w:rsidR="007D4E30">
        <w:instrText xml:space="preserve"> HYPERLINK "https://www.cardiffstudents.com/national-societies-awards/awards/" </w:instrText>
      </w:r>
      <w:r w:rsidR="007D4E30">
        <w:fldChar w:fldCharType="separate"/>
      </w:r>
      <w:r w:rsidRPr="005F13A9">
        <w:rPr>
          <w:rStyle w:val="Hyperlink"/>
          <w:lang w:val="en-GB"/>
        </w:rPr>
        <w:t>https://www.cardiffstudents.com/national-societies-awards/awards/</w:t>
      </w:r>
      <w:r w:rsidR="007D4E30">
        <w:rPr>
          <w:rStyle w:val="Hyperlink"/>
          <w:lang w:val="en-GB"/>
        </w:rPr>
        <w:fldChar w:fldCharType="end"/>
      </w:r>
      <w:r w:rsidRPr="005F13A9">
        <w:rPr>
          <w:lang w:val="en-GB"/>
        </w:rPr>
        <w:t xml:space="preserve"> </w:t>
      </w:r>
    </w:p>
    <w:p w14:paraId="7D7F85F0" w14:textId="65D5B399" w:rsidR="005F13A9" w:rsidRDefault="005F13A9" w:rsidP="005F13A9">
      <w:pPr>
        <w:pStyle w:val="ListParagraph"/>
        <w:rPr>
          <w:lang w:val="en-GB"/>
        </w:rPr>
      </w:pPr>
      <w:r w:rsidRPr="005F13A9">
        <w:rPr>
          <w:lang w:val="en-GB"/>
        </w:rPr>
        <w:t xml:space="preserve">              Wings Awards – papers attached </w:t>
      </w:r>
      <w:r w:rsidR="00C8301E">
        <w:rPr>
          <w:lang w:val="en-GB"/>
        </w:rPr>
        <w:t>– for information, details within it.</w:t>
      </w:r>
    </w:p>
    <w:p w14:paraId="7FF09912" w14:textId="47D1309A" w:rsidR="00C8301E" w:rsidRPr="005F13A9" w:rsidRDefault="007D4E30" w:rsidP="007D4E30">
      <w:pPr>
        <w:rPr>
          <w:lang w:val="en-GB"/>
        </w:rPr>
      </w:pPr>
      <w:r>
        <w:rPr>
          <w:lang w:val="en-GB"/>
        </w:rPr>
        <w:t>Nominations for each to be circulated.</w:t>
      </w:r>
    </w:p>
    <w:p w14:paraId="20424D0A" w14:textId="55464B23" w:rsidR="005F13A9" w:rsidRPr="00C8301E" w:rsidRDefault="005F13A9" w:rsidP="005F13A9">
      <w:pPr>
        <w:pStyle w:val="ListParagraph"/>
        <w:numPr>
          <w:ilvl w:val="0"/>
          <w:numId w:val="2"/>
        </w:numPr>
        <w:rPr>
          <w:b/>
          <w:lang w:val="en-GB"/>
        </w:rPr>
      </w:pPr>
      <w:r w:rsidRPr="005F13A9">
        <w:rPr>
          <w:b/>
          <w:lang w:val="en-GB"/>
        </w:rPr>
        <w:t xml:space="preserve">VP Academic and Affairs Role Description review:  </w:t>
      </w:r>
    </w:p>
    <w:p w14:paraId="6595569A" w14:textId="0558DD6D" w:rsidR="00C8301E" w:rsidRPr="008802DB" w:rsidRDefault="00C8301E" w:rsidP="00C8301E">
      <w:pPr>
        <w:rPr>
          <w:lang w:val="en-GB"/>
        </w:rPr>
      </w:pPr>
      <w:r w:rsidRPr="008802DB">
        <w:rPr>
          <w:lang w:val="en-GB"/>
        </w:rPr>
        <w:t>MD noted that the roles may be replaced with staff and what will the officers now be doing?</w:t>
      </w:r>
    </w:p>
    <w:p w14:paraId="4DC9C1AB" w14:textId="58E5C717" w:rsidR="00C8301E" w:rsidRPr="008802DB" w:rsidRDefault="00C8301E" w:rsidP="00C8301E">
      <w:pPr>
        <w:rPr>
          <w:lang w:val="en-GB"/>
        </w:rPr>
      </w:pPr>
      <w:r w:rsidRPr="008802DB">
        <w:rPr>
          <w:lang w:val="en-GB"/>
        </w:rPr>
        <w:t xml:space="preserve">OK noted that rather than thinking of taking </w:t>
      </w:r>
      <w:r w:rsidR="008802DB" w:rsidRPr="008802DB">
        <w:rPr>
          <w:lang w:val="en-GB"/>
        </w:rPr>
        <w:t>away responsibilities, that the review is adding to the role and giving more time to be the face of the campus and attend and take the lead on events.  Noted that the name could also be reviewed</w:t>
      </w:r>
      <w:r w:rsidR="008802DB">
        <w:rPr>
          <w:lang w:val="en-GB"/>
        </w:rPr>
        <w:t>.</w:t>
      </w:r>
    </w:p>
    <w:p w14:paraId="4C55C4D8" w14:textId="34C1AFB0" w:rsidR="008802DB" w:rsidRPr="008802DB" w:rsidRDefault="008802DB" w:rsidP="00C8301E">
      <w:pPr>
        <w:rPr>
          <w:lang w:val="en-GB"/>
        </w:rPr>
      </w:pPr>
      <w:proofErr w:type="spellStart"/>
      <w:r w:rsidRPr="008802DB">
        <w:rPr>
          <w:lang w:val="en-GB"/>
        </w:rPr>
        <w:t>KMcS</w:t>
      </w:r>
      <w:proofErr w:type="spellEnd"/>
      <w:r w:rsidRPr="008802DB">
        <w:rPr>
          <w:lang w:val="en-GB"/>
        </w:rPr>
        <w:t xml:space="preserve"> agreed that the VP ro</w:t>
      </w:r>
      <w:r>
        <w:rPr>
          <w:lang w:val="en-GB"/>
        </w:rPr>
        <w:t xml:space="preserve">le should be thought of as the </w:t>
      </w:r>
      <w:r w:rsidRPr="008802DB">
        <w:rPr>
          <w:lang w:val="en-GB"/>
        </w:rPr>
        <w:t>face of the SU and out doing the outreach.</w:t>
      </w:r>
    </w:p>
    <w:p w14:paraId="5041C40C" w14:textId="0A44F708" w:rsidR="008802DB" w:rsidRPr="008802DB" w:rsidRDefault="008802DB" w:rsidP="00C8301E">
      <w:pPr>
        <w:rPr>
          <w:lang w:val="en-GB"/>
        </w:rPr>
      </w:pPr>
      <w:r w:rsidRPr="008802DB">
        <w:rPr>
          <w:lang w:val="en-GB"/>
        </w:rPr>
        <w:t xml:space="preserve">Community section: VP shouldn’t be responsible for ensuring a good reputation, but what we could insert is embedding students with the local economy and with local business.  </w:t>
      </w:r>
      <w:r w:rsidR="00036075">
        <w:rPr>
          <w:lang w:val="en-GB"/>
        </w:rPr>
        <w:t>It was felt that there is a w</w:t>
      </w:r>
      <w:r w:rsidRPr="008802DB">
        <w:rPr>
          <w:lang w:val="en-GB"/>
        </w:rPr>
        <w:t>ider piece</w:t>
      </w:r>
      <w:r w:rsidR="00036075">
        <w:rPr>
          <w:lang w:val="en-GB"/>
        </w:rPr>
        <w:t xml:space="preserve"> of work to be done</w:t>
      </w:r>
      <w:r w:rsidRPr="008802DB">
        <w:rPr>
          <w:lang w:val="en-GB"/>
        </w:rPr>
        <w:t xml:space="preserve"> with the community</w:t>
      </w:r>
      <w:r w:rsidR="00036075">
        <w:rPr>
          <w:lang w:val="en-GB"/>
        </w:rPr>
        <w:t xml:space="preserve"> than just behaviour of students</w:t>
      </w:r>
      <w:r w:rsidRPr="008802DB">
        <w:rPr>
          <w:lang w:val="en-GB"/>
        </w:rPr>
        <w:t xml:space="preserve">.  </w:t>
      </w:r>
    </w:p>
    <w:p w14:paraId="158BC1D8" w14:textId="3B94C734" w:rsidR="008802DB" w:rsidRPr="008802DB" w:rsidRDefault="008802DB" w:rsidP="00C8301E">
      <w:pPr>
        <w:rPr>
          <w:lang w:val="en-GB"/>
        </w:rPr>
      </w:pPr>
      <w:r w:rsidRPr="008802DB">
        <w:rPr>
          <w:lang w:val="en-GB"/>
        </w:rPr>
        <w:t>Feels role should be more streamlined and first and foremost be the lead student representative on the campus.</w:t>
      </w:r>
    </w:p>
    <w:p w14:paraId="55AAF559" w14:textId="0289B588" w:rsidR="008802DB" w:rsidRPr="008802DB" w:rsidRDefault="008802DB" w:rsidP="00C8301E">
      <w:pPr>
        <w:rPr>
          <w:lang w:val="en-GB"/>
        </w:rPr>
      </w:pPr>
      <w:r w:rsidRPr="008802DB">
        <w:rPr>
          <w:lang w:val="en-GB"/>
        </w:rPr>
        <w:t>JC – the role is very broad, so this could be an opportunity</w:t>
      </w:r>
      <w:r w:rsidR="00036075">
        <w:rPr>
          <w:lang w:val="en-GB"/>
        </w:rPr>
        <w:t xml:space="preserve"> to focus this.</w:t>
      </w:r>
      <w:r w:rsidRPr="008802DB">
        <w:rPr>
          <w:lang w:val="en-GB"/>
        </w:rPr>
        <w:t xml:space="preserve"> </w:t>
      </w:r>
    </w:p>
    <w:p w14:paraId="3E9E28B7" w14:textId="22F658A8" w:rsidR="008802DB" w:rsidRDefault="008802DB" w:rsidP="00C8301E">
      <w:pPr>
        <w:rPr>
          <w:lang w:val="en-GB"/>
        </w:rPr>
      </w:pPr>
      <w:r w:rsidRPr="008802DB">
        <w:rPr>
          <w:lang w:val="en-GB"/>
        </w:rPr>
        <w:t>A</w:t>
      </w:r>
      <w:r w:rsidR="00036075">
        <w:rPr>
          <w:lang w:val="en-GB"/>
        </w:rPr>
        <w:t>H explained that a</w:t>
      </w:r>
      <w:r w:rsidRPr="008802DB">
        <w:rPr>
          <w:lang w:val="en-GB"/>
        </w:rPr>
        <w:t xml:space="preserve"> culture change will be required over </w:t>
      </w:r>
      <w:proofErr w:type="gramStart"/>
      <w:r w:rsidRPr="008802DB">
        <w:rPr>
          <w:lang w:val="en-GB"/>
        </w:rPr>
        <w:t>a period of time</w:t>
      </w:r>
      <w:proofErr w:type="gramEnd"/>
      <w:r w:rsidRPr="008802DB">
        <w:rPr>
          <w:lang w:val="en-GB"/>
        </w:rPr>
        <w:t xml:space="preserve"> to move towards the staff members providing the caseworker and advocacy role.</w:t>
      </w:r>
    </w:p>
    <w:p w14:paraId="435FBFE9" w14:textId="67EE0F82" w:rsidR="008802DB" w:rsidRDefault="008802DB" w:rsidP="00C8301E">
      <w:pPr>
        <w:rPr>
          <w:lang w:val="en-GB"/>
        </w:rPr>
      </w:pPr>
      <w:r>
        <w:rPr>
          <w:lang w:val="en-GB"/>
        </w:rPr>
        <w:t xml:space="preserve">Noted that it is </w:t>
      </w:r>
      <w:proofErr w:type="gramStart"/>
      <w:r>
        <w:rPr>
          <w:lang w:val="en-GB"/>
        </w:rPr>
        <w:t>really important</w:t>
      </w:r>
      <w:proofErr w:type="gramEnd"/>
      <w:r>
        <w:rPr>
          <w:lang w:val="en-GB"/>
        </w:rPr>
        <w:t xml:space="preserve"> that the VP role is not left without a clear remit – and ensuring that they are focussed on campaigning and lobbying.</w:t>
      </w:r>
    </w:p>
    <w:p w14:paraId="03D250DA" w14:textId="48325694" w:rsidR="008802DB" w:rsidRDefault="008802DB" w:rsidP="00C8301E">
      <w:pPr>
        <w:rPr>
          <w:lang w:val="en-GB"/>
        </w:rPr>
      </w:pPr>
      <w:r>
        <w:rPr>
          <w:lang w:val="en-GB"/>
        </w:rPr>
        <w:t xml:space="preserve">Within welfare issues: need to broaden this out into campaigns and working as an SE and becoming the campus lead, but working with the VP Campaigns and Communications, overseeing and </w:t>
      </w:r>
      <w:r w:rsidR="00036075">
        <w:rPr>
          <w:lang w:val="en-GB"/>
        </w:rPr>
        <w:t>mentoring</w:t>
      </w:r>
      <w:r>
        <w:rPr>
          <w:lang w:val="en-GB"/>
        </w:rPr>
        <w:t xml:space="preserve"> st</w:t>
      </w:r>
      <w:r w:rsidR="0031594B">
        <w:rPr>
          <w:lang w:val="en-GB"/>
        </w:rPr>
        <w:t xml:space="preserve">udent staff who are </w:t>
      </w:r>
      <w:r w:rsidR="00036075">
        <w:rPr>
          <w:lang w:val="en-GB"/>
        </w:rPr>
        <w:t xml:space="preserve">delivering </w:t>
      </w:r>
      <w:r w:rsidR="0031594B">
        <w:rPr>
          <w:lang w:val="en-GB"/>
        </w:rPr>
        <w:t>the campaigns.</w:t>
      </w:r>
    </w:p>
    <w:p w14:paraId="6E73E9B2" w14:textId="1A87DF35" w:rsidR="0031594B" w:rsidRDefault="0031594B" w:rsidP="00C8301E">
      <w:pPr>
        <w:rPr>
          <w:lang w:val="en-GB"/>
        </w:rPr>
      </w:pPr>
      <w:r>
        <w:rPr>
          <w:lang w:val="en-GB"/>
        </w:rPr>
        <w:t xml:space="preserve">OK: feels a shift to </w:t>
      </w:r>
      <w:r w:rsidR="00036075">
        <w:rPr>
          <w:lang w:val="en-GB"/>
        </w:rPr>
        <w:t>more of a student engagement</w:t>
      </w:r>
      <w:r>
        <w:rPr>
          <w:lang w:val="en-GB"/>
        </w:rPr>
        <w:t xml:space="preserve"> role</w:t>
      </w:r>
      <w:r w:rsidR="00036075">
        <w:rPr>
          <w:lang w:val="en-GB"/>
        </w:rPr>
        <w:t xml:space="preserve"> would be beneficial</w:t>
      </w:r>
      <w:r>
        <w:rPr>
          <w:lang w:val="en-GB"/>
        </w:rPr>
        <w:t>, and</w:t>
      </w:r>
      <w:r w:rsidR="00036075">
        <w:rPr>
          <w:lang w:val="en-GB"/>
        </w:rPr>
        <w:t xml:space="preserve"> that</w:t>
      </w:r>
      <w:r>
        <w:rPr>
          <w:lang w:val="en-GB"/>
        </w:rPr>
        <w:t xml:space="preserve"> </w:t>
      </w:r>
      <w:r w:rsidR="00036075">
        <w:rPr>
          <w:lang w:val="en-GB"/>
        </w:rPr>
        <w:t xml:space="preserve">hosting events and </w:t>
      </w:r>
      <w:r>
        <w:rPr>
          <w:lang w:val="en-GB"/>
        </w:rPr>
        <w:t xml:space="preserve">generating more </w:t>
      </w:r>
      <w:r w:rsidR="00036075">
        <w:rPr>
          <w:lang w:val="en-GB"/>
        </w:rPr>
        <w:t xml:space="preserve">local </w:t>
      </w:r>
      <w:r>
        <w:rPr>
          <w:lang w:val="en-GB"/>
        </w:rPr>
        <w:t>busine</w:t>
      </w:r>
      <w:r w:rsidR="00ED563E">
        <w:rPr>
          <w:lang w:val="en-GB"/>
        </w:rPr>
        <w:t>sses o</w:t>
      </w:r>
      <w:r>
        <w:rPr>
          <w:lang w:val="en-GB"/>
        </w:rPr>
        <w:t>nto campuses</w:t>
      </w:r>
      <w:r w:rsidR="00ED563E">
        <w:rPr>
          <w:lang w:val="en-GB"/>
        </w:rPr>
        <w:t xml:space="preserve"> noted</w:t>
      </w:r>
      <w:r>
        <w:rPr>
          <w:lang w:val="en-GB"/>
        </w:rPr>
        <w:t xml:space="preserve"> this should be pivotal to their role. </w:t>
      </w:r>
    </w:p>
    <w:p w14:paraId="3DB2C818" w14:textId="057B410E" w:rsidR="0031594B" w:rsidRDefault="0031594B" w:rsidP="00C8301E">
      <w:pPr>
        <w:rPr>
          <w:lang w:val="en-GB"/>
        </w:rPr>
      </w:pPr>
      <w:r>
        <w:rPr>
          <w:lang w:val="en-GB"/>
        </w:rPr>
        <w:t>Could there be an element of choice to the campus role on a strategic level? And this could be embedded alongside the core role.</w:t>
      </w:r>
    </w:p>
    <w:p w14:paraId="28C8F596" w14:textId="2152A5FF" w:rsidR="0031594B" w:rsidRDefault="0031594B" w:rsidP="00C8301E">
      <w:pPr>
        <w:rPr>
          <w:lang w:val="en-GB"/>
        </w:rPr>
      </w:pPr>
      <w:r>
        <w:rPr>
          <w:lang w:val="en-GB"/>
        </w:rPr>
        <w:t xml:space="preserve">Long term: how will the case work and the advocacy be covered by two staff members? </w:t>
      </w:r>
    </w:p>
    <w:p w14:paraId="0AE83E02" w14:textId="77777777" w:rsidR="00EA310D" w:rsidRDefault="00EA310D" w:rsidP="00C8301E">
      <w:pPr>
        <w:rPr>
          <w:lang w:val="en-GB"/>
        </w:rPr>
      </w:pPr>
      <w:r>
        <w:rPr>
          <w:lang w:val="en-GB"/>
        </w:rPr>
        <w:t xml:space="preserve">Action Point:  </w:t>
      </w:r>
    </w:p>
    <w:p w14:paraId="6DD5A3C4" w14:textId="5FBF4B26" w:rsidR="00EA310D" w:rsidRDefault="00EA310D" w:rsidP="00EA310D">
      <w:pPr>
        <w:pStyle w:val="ListParagraph"/>
        <w:numPr>
          <w:ilvl w:val="0"/>
          <w:numId w:val="3"/>
        </w:numPr>
        <w:rPr>
          <w:lang w:val="en-GB"/>
        </w:rPr>
      </w:pPr>
      <w:r w:rsidRPr="00EA310D">
        <w:rPr>
          <w:lang w:val="en-GB"/>
        </w:rPr>
        <w:lastRenderedPageBreak/>
        <w:t xml:space="preserve">AH to follow up on providing an overview of the </w:t>
      </w:r>
      <w:r>
        <w:rPr>
          <w:lang w:val="en-GB"/>
        </w:rPr>
        <w:t xml:space="preserve">academic &amp; welfare roles </w:t>
      </w:r>
    </w:p>
    <w:p w14:paraId="48B2E77E" w14:textId="6261CF8B" w:rsidR="00EA310D" w:rsidRPr="00EA310D" w:rsidRDefault="00EA310D" w:rsidP="00EA310D">
      <w:pPr>
        <w:pStyle w:val="ListParagraph"/>
        <w:numPr>
          <w:ilvl w:val="0"/>
          <w:numId w:val="3"/>
        </w:numPr>
        <w:rPr>
          <w:lang w:val="en-GB"/>
        </w:rPr>
      </w:pPr>
      <w:r>
        <w:rPr>
          <w:lang w:val="en-GB"/>
        </w:rPr>
        <w:t xml:space="preserve">A half day of planning for a review of all roles </w:t>
      </w:r>
    </w:p>
    <w:p w14:paraId="7F6B3E3F" w14:textId="03F47485" w:rsidR="00C8301E" w:rsidRPr="007D4E30" w:rsidRDefault="00EA310D" w:rsidP="007D4E30">
      <w:pPr>
        <w:rPr>
          <w:lang w:val="en-GB"/>
        </w:rPr>
      </w:pPr>
      <w:r>
        <w:rPr>
          <w:lang w:val="en-GB"/>
        </w:rPr>
        <w:t>Suggestion to change the role to VP [campus]</w:t>
      </w:r>
    </w:p>
    <w:p w14:paraId="56AC0861" w14:textId="504003E7" w:rsidR="00D523D8" w:rsidRDefault="00D523D8" w:rsidP="00D523D8">
      <w:pPr>
        <w:pStyle w:val="ListParagraph"/>
        <w:numPr>
          <w:ilvl w:val="0"/>
          <w:numId w:val="2"/>
        </w:numPr>
        <w:rPr>
          <w:b/>
        </w:rPr>
      </w:pPr>
      <w:r w:rsidRPr="00D523D8">
        <w:rPr>
          <w:b/>
        </w:rPr>
        <w:t>360 Action Plans</w:t>
      </w:r>
    </w:p>
    <w:p w14:paraId="42E28910" w14:textId="52D778EC" w:rsidR="00C8301E" w:rsidRPr="00EA310D" w:rsidRDefault="00EA310D" w:rsidP="00C8301E">
      <w:proofErr w:type="spellStart"/>
      <w:r w:rsidRPr="00EA310D">
        <w:t>KMcS</w:t>
      </w:r>
      <w:proofErr w:type="spellEnd"/>
      <w:r w:rsidRPr="00EA310D">
        <w:t xml:space="preserve"> </w:t>
      </w:r>
      <w:r>
        <w:t xml:space="preserve">reminded to do this and to support each to reach goals that have been set as part of this process. </w:t>
      </w:r>
    </w:p>
    <w:p w14:paraId="20CA612F" w14:textId="2F46CDA0" w:rsidR="00D523D8" w:rsidRDefault="00D523D8" w:rsidP="00D523D8">
      <w:pPr>
        <w:pStyle w:val="ListParagraph"/>
        <w:numPr>
          <w:ilvl w:val="0"/>
          <w:numId w:val="2"/>
        </w:numPr>
        <w:rPr>
          <w:b/>
        </w:rPr>
      </w:pPr>
      <w:r w:rsidRPr="00D523D8">
        <w:rPr>
          <w:b/>
        </w:rPr>
        <w:t xml:space="preserve">Campaigns </w:t>
      </w:r>
    </w:p>
    <w:p w14:paraId="4A4B4F70" w14:textId="2F2E212A" w:rsidR="00EA310D" w:rsidRPr="00EA310D" w:rsidRDefault="00EA310D" w:rsidP="00EA310D">
      <w:r>
        <w:t>Hannah noted that the March for Equality date in 19</w:t>
      </w:r>
      <w:r w:rsidRPr="00EA310D">
        <w:rPr>
          <w:vertAlign w:val="superscript"/>
        </w:rPr>
        <w:t>th</w:t>
      </w:r>
      <w:r>
        <w:t xml:space="preserve"> March needs to be changed due to St </w:t>
      </w:r>
      <w:proofErr w:type="spellStart"/>
      <w:r>
        <w:t>Patricks</w:t>
      </w:r>
      <w:proofErr w:type="spellEnd"/>
      <w:r>
        <w:t xml:space="preserve"> Day closure – may look to moving them to </w:t>
      </w:r>
    </w:p>
    <w:p w14:paraId="2A35D633" w14:textId="2C52B978" w:rsidR="00353A00" w:rsidRPr="00ED563E" w:rsidRDefault="00353A00" w:rsidP="00353A00">
      <w:pPr>
        <w:pStyle w:val="ListParagraph"/>
        <w:numPr>
          <w:ilvl w:val="0"/>
          <w:numId w:val="2"/>
        </w:numPr>
        <w:rPr>
          <w:b/>
          <w:u w:val="single"/>
        </w:rPr>
      </w:pPr>
      <w:r>
        <w:rPr>
          <w:b/>
        </w:rPr>
        <w:t>Date and time of next meeting</w:t>
      </w:r>
    </w:p>
    <w:p w14:paraId="7CA1F00E" w14:textId="539AB7EA" w:rsidR="00ED563E" w:rsidRPr="007D4E30" w:rsidRDefault="007D4E30" w:rsidP="007D4E30">
      <w:r w:rsidRPr="007D4E30">
        <w:t xml:space="preserve">To follow </w:t>
      </w:r>
    </w:p>
    <w:p w14:paraId="08F52FBA" w14:textId="389E4F3D" w:rsidR="00ED563E" w:rsidRPr="00EA310D" w:rsidRDefault="00ED563E" w:rsidP="00353A00">
      <w:pPr>
        <w:pStyle w:val="ListParagraph"/>
        <w:numPr>
          <w:ilvl w:val="0"/>
          <w:numId w:val="2"/>
        </w:numPr>
        <w:rPr>
          <w:b/>
          <w:u w:val="single"/>
        </w:rPr>
      </w:pPr>
      <w:r>
        <w:rPr>
          <w:b/>
        </w:rPr>
        <w:t>AOB</w:t>
      </w:r>
      <w:bookmarkStart w:id="1" w:name="_GoBack"/>
      <w:bookmarkEnd w:id="1"/>
    </w:p>
    <w:p w14:paraId="7F90FC57" w14:textId="3F990E16" w:rsidR="00EA310D" w:rsidRPr="00ED563E" w:rsidRDefault="00ED563E" w:rsidP="00EA310D">
      <w:pPr>
        <w:rPr>
          <w:u w:val="single"/>
        </w:rPr>
      </w:pPr>
      <w:r w:rsidRPr="00ED563E">
        <w:rPr>
          <w:u w:val="single"/>
        </w:rPr>
        <w:t xml:space="preserve">UCU </w:t>
      </w:r>
      <w:r w:rsidR="00EA310D" w:rsidRPr="00ED563E">
        <w:rPr>
          <w:u w:val="single"/>
        </w:rPr>
        <w:t xml:space="preserve">Strike </w:t>
      </w:r>
    </w:p>
    <w:p w14:paraId="71A17250" w14:textId="3174948C" w:rsidR="00EA310D" w:rsidRDefault="00ED563E" w:rsidP="00EA310D">
      <w:proofErr w:type="spellStart"/>
      <w:r>
        <w:t>KMcS</w:t>
      </w:r>
      <w:proofErr w:type="spellEnd"/>
      <w:r>
        <w:t xml:space="preserve"> informed the committee that the UUSU </w:t>
      </w:r>
      <w:r w:rsidR="00EA310D">
        <w:t xml:space="preserve">FAQs are </w:t>
      </w:r>
      <w:r>
        <w:t xml:space="preserve">now </w:t>
      </w:r>
      <w:r w:rsidR="00EA310D">
        <w:t>online</w:t>
      </w:r>
      <w:r>
        <w:t>.</w:t>
      </w:r>
      <w:r w:rsidR="00EA310D">
        <w:t xml:space="preserve"> </w:t>
      </w:r>
    </w:p>
    <w:p w14:paraId="2F4B1624" w14:textId="77777777" w:rsidR="007D4E30" w:rsidRDefault="00EA310D" w:rsidP="00EA310D">
      <w:proofErr w:type="spellStart"/>
      <w:r>
        <w:t>KMcS</w:t>
      </w:r>
      <w:proofErr w:type="spellEnd"/>
      <w:r>
        <w:t xml:space="preserve"> suggested that a pro forma letter should be developed for students to send to the VC to note their concerns and for him to call on UUK to come back to the table with UCU</w:t>
      </w:r>
      <w:r w:rsidR="00ED563E">
        <w:t xml:space="preserve"> to find a resolution</w:t>
      </w:r>
      <w:r w:rsidR="007D4E30">
        <w:t>.</w:t>
      </w:r>
    </w:p>
    <w:p w14:paraId="2BB68DCB" w14:textId="2201FE2F" w:rsidR="00EA310D" w:rsidRDefault="00EA310D" w:rsidP="00EA310D">
      <w:r>
        <w:t>HR</w:t>
      </w:r>
      <w:r w:rsidR="003465EB">
        <w:t xml:space="preserve"> will devise the letter </w:t>
      </w:r>
    </w:p>
    <w:p w14:paraId="11385A9E" w14:textId="26E3BB53" w:rsidR="003465EB" w:rsidRDefault="003465EB" w:rsidP="00EA310D">
      <w:r>
        <w:t>If students state that they do not know who is striking, the only advice that UUSU can give is that UCU members are not obliged to tell students.  The University will be using the SMS system to keep students informed.</w:t>
      </w:r>
    </w:p>
    <w:p w14:paraId="6FD2DA64" w14:textId="3BCABD0E" w:rsidR="003465EB" w:rsidRDefault="003465EB" w:rsidP="00EA310D">
      <w:r>
        <w:t xml:space="preserve">UUSU Staff and Officers:  to come into work as normal, unless you would feel so strongly that you cannot cross a picket line, then speak to Kevin to see about working home.  </w:t>
      </w:r>
      <w:proofErr w:type="spellStart"/>
      <w:r>
        <w:t>KMcS</w:t>
      </w:r>
      <w:proofErr w:type="spellEnd"/>
      <w:r>
        <w:t xml:space="preserve"> proposed that Officers support the pickets on breaks and stand with them, or bring flasks of hot drinks.  </w:t>
      </w:r>
    </w:p>
    <w:p w14:paraId="2FA3BE9D" w14:textId="77777777" w:rsidR="00ED563E" w:rsidRDefault="00ED563E" w:rsidP="00EA310D">
      <w:r w:rsidRPr="00ED563E">
        <w:rPr>
          <w:u w:val="single"/>
        </w:rPr>
        <w:t>GBD</w:t>
      </w:r>
      <w:r>
        <w:t xml:space="preserve"> </w:t>
      </w:r>
    </w:p>
    <w:p w14:paraId="6BC3A451" w14:textId="3A6429C8" w:rsidR="003465EB" w:rsidRPr="00EA310D" w:rsidRDefault="00ED563E" w:rsidP="00EA310D">
      <w:r>
        <w:t>T</w:t>
      </w:r>
      <w:r w:rsidR="003465EB">
        <w:t xml:space="preserve">he construction group building the GBD have gone into administration, this news broke this morning through the local media – no further information has been made available. </w:t>
      </w:r>
    </w:p>
    <w:bookmarkEnd w:id="0"/>
    <w:p w14:paraId="0D92A728" w14:textId="152E31BB" w:rsidR="007D4E30" w:rsidRDefault="003465EB">
      <w:r w:rsidRPr="007D4E30">
        <w:rPr>
          <w:u w:val="single"/>
        </w:rPr>
        <w:t>Officers supporting candidates</w:t>
      </w:r>
      <w:r w:rsidR="00ED563E" w:rsidRPr="007D4E30">
        <w:rPr>
          <w:u w:val="single"/>
        </w:rPr>
        <w:t xml:space="preserve"> in UUSU Elections</w:t>
      </w:r>
      <w:r>
        <w:t xml:space="preserve"> </w:t>
      </w:r>
    </w:p>
    <w:p w14:paraId="6E671EEB" w14:textId="639748D8" w:rsidR="00807FC9" w:rsidRDefault="007D4E30">
      <w:r>
        <w:t>C</w:t>
      </w:r>
      <w:r w:rsidR="003465EB">
        <w:t xml:space="preserve">larified that this is ok to do, but </w:t>
      </w:r>
      <w:r>
        <w:t>should only be done outside of office hours.</w:t>
      </w:r>
    </w:p>
    <w:p w14:paraId="6ABAAE33" w14:textId="1F72DEA2" w:rsidR="00ED563E" w:rsidRDefault="003465EB">
      <w:r w:rsidRPr="00ED563E">
        <w:rPr>
          <w:u w:val="single"/>
        </w:rPr>
        <w:t>Campaign for Irish Language</w:t>
      </w:r>
    </w:p>
    <w:p w14:paraId="6A5917E4" w14:textId="68C1155C" w:rsidR="003465EB" w:rsidRDefault="00ED563E">
      <w:r>
        <w:lastRenderedPageBreak/>
        <w:t xml:space="preserve">OK stated that there is a national campaign during the </w:t>
      </w:r>
      <w:r w:rsidR="003465EB">
        <w:t xml:space="preserve">first two weeks of March – </w:t>
      </w:r>
      <w:r>
        <w:t>he asked</w:t>
      </w:r>
      <w:r w:rsidR="003465EB">
        <w:t xml:space="preserve"> for ideas to promote </w:t>
      </w:r>
      <w:r>
        <w:t>the language, under the mandate</w:t>
      </w:r>
      <w:r w:rsidR="003465EB">
        <w:t xml:space="preserve"> of the Council ILA policy</w:t>
      </w:r>
      <w:r>
        <w:t>.</w:t>
      </w:r>
    </w:p>
    <w:p w14:paraId="62F60322" w14:textId="2E549863" w:rsidR="00ED563E" w:rsidRPr="00ED563E" w:rsidRDefault="00ED563E">
      <w:pPr>
        <w:rPr>
          <w:u w:val="single"/>
        </w:rPr>
      </w:pPr>
      <w:r w:rsidRPr="00ED563E">
        <w:rPr>
          <w:u w:val="single"/>
        </w:rPr>
        <w:t>Update on the App</w:t>
      </w:r>
      <w:r w:rsidR="003465EB" w:rsidRPr="00ED563E">
        <w:rPr>
          <w:u w:val="single"/>
        </w:rPr>
        <w:t xml:space="preserve"> </w:t>
      </w:r>
    </w:p>
    <w:p w14:paraId="4C3F4FD3" w14:textId="52D3EB70" w:rsidR="003465EB" w:rsidRDefault="00ED563E">
      <w:r>
        <w:t>T</w:t>
      </w:r>
      <w:r w:rsidR="00BB2DA4">
        <w:t>here have been 100 installs, and 26 uninstalls – working with the developer to make this more engaging and attractive. Once iOS has been approved this can be pushed more widely to all students, on all campuses.</w:t>
      </w:r>
    </w:p>
    <w:p w14:paraId="6439470E" w14:textId="77777777" w:rsidR="00ED563E" w:rsidRPr="00ED563E" w:rsidRDefault="00BB2DA4">
      <w:pPr>
        <w:rPr>
          <w:u w:val="single"/>
        </w:rPr>
      </w:pPr>
      <w:r w:rsidRPr="00ED563E">
        <w:rPr>
          <w:u w:val="single"/>
        </w:rPr>
        <w:t>Pian</w:t>
      </w:r>
      <w:r w:rsidR="00ED563E" w:rsidRPr="00ED563E">
        <w:rPr>
          <w:u w:val="single"/>
        </w:rPr>
        <w:t>o funding request</w:t>
      </w:r>
    </w:p>
    <w:p w14:paraId="6E2282FB" w14:textId="4382D56B" w:rsidR="00BB2DA4" w:rsidRDefault="00BB2DA4">
      <w:r>
        <w:t>MD has requested £350 for</w:t>
      </w:r>
      <w:r w:rsidR="00ED563E">
        <w:t xml:space="preserve"> a piano in the Level 5 space – the committee approved this.</w:t>
      </w:r>
    </w:p>
    <w:p w14:paraId="0D423B79" w14:textId="12A02ECD" w:rsidR="00ED563E" w:rsidRDefault="00ED563E">
      <w:pPr>
        <w:rPr>
          <w:b/>
        </w:rPr>
      </w:pPr>
      <w:r>
        <w:rPr>
          <w:b/>
        </w:rPr>
        <w:t>Date of Next Meeting</w:t>
      </w:r>
    </w:p>
    <w:p w14:paraId="26302985" w14:textId="39433C95" w:rsidR="00ED563E" w:rsidRDefault="00ED563E">
      <w:r w:rsidRPr="00ED563E">
        <w:t>To follow</w:t>
      </w:r>
    </w:p>
    <w:p w14:paraId="6377EFA0" w14:textId="0C6747DB" w:rsidR="00ED563E" w:rsidRDefault="00ED563E">
      <w:r>
        <w:t xml:space="preserve">Action List </w:t>
      </w:r>
    </w:p>
    <w:tbl>
      <w:tblPr>
        <w:tblStyle w:val="TableGrid"/>
        <w:tblW w:w="0" w:type="auto"/>
        <w:tblLook w:val="04A0" w:firstRow="1" w:lastRow="0" w:firstColumn="1" w:lastColumn="0" w:noHBand="0" w:noVBand="1"/>
      </w:tblPr>
      <w:tblGrid>
        <w:gridCol w:w="2394"/>
        <w:gridCol w:w="2394"/>
        <w:gridCol w:w="2394"/>
        <w:gridCol w:w="2394"/>
      </w:tblGrid>
      <w:tr w:rsidR="007D4E30" w14:paraId="1F887E0D" w14:textId="77777777" w:rsidTr="00126FAF">
        <w:tc>
          <w:tcPr>
            <w:tcW w:w="2394" w:type="dxa"/>
          </w:tcPr>
          <w:p w14:paraId="314D4126" w14:textId="77777777" w:rsidR="007D4E30" w:rsidRDefault="007D4E30" w:rsidP="00126FAF">
            <w:r>
              <w:t xml:space="preserve">Action </w:t>
            </w:r>
          </w:p>
        </w:tc>
        <w:tc>
          <w:tcPr>
            <w:tcW w:w="2394" w:type="dxa"/>
          </w:tcPr>
          <w:p w14:paraId="7BC92E56" w14:textId="77777777" w:rsidR="007D4E30" w:rsidRDefault="007D4E30" w:rsidP="00126FAF">
            <w:r>
              <w:t xml:space="preserve">By Whom </w:t>
            </w:r>
          </w:p>
        </w:tc>
        <w:tc>
          <w:tcPr>
            <w:tcW w:w="2394" w:type="dxa"/>
          </w:tcPr>
          <w:p w14:paraId="700389C8" w14:textId="77777777" w:rsidR="007D4E30" w:rsidRDefault="007D4E30" w:rsidP="00126FAF">
            <w:r>
              <w:t xml:space="preserve">By When </w:t>
            </w:r>
          </w:p>
        </w:tc>
        <w:tc>
          <w:tcPr>
            <w:tcW w:w="2394" w:type="dxa"/>
          </w:tcPr>
          <w:p w14:paraId="52C9B744" w14:textId="77777777" w:rsidR="007D4E30" w:rsidRDefault="007D4E30" w:rsidP="00126FAF">
            <w:r>
              <w:t xml:space="preserve">Update </w:t>
            </w:r>
          </w:p>
        </w:tc>
      </w:tr>
      <w:tr w:rsidR="007D4E30" w14:paraId="1859880C" w14:textId="77777777" w:rsidTr="00126FAF">
        <w:tc>
          <w:tcPr>
            <w:tcW w:w="2394" w:type="dxa"/>
          </w:tcPr>
          <w:p w14:paraId="5258841A" w14:textId="77777777" w:rsidR="007D4E30" w:rsidRDefault="007D4E30" w:rsidP="00126FAF">
            <w:r>
              <w:t xml:space="preserve">Purchase of mobile phone costumes for exam campaign </w:t>
            </w:r>
          </w:p>
        </w:tc>
        <w:tc>
          <w:tcPr>
            <w:tcW w:w="2394" w:type="dxa"/>
          </w:tcPr>
          <w:p w14:paraId="28D0A8F2" w14:textId="77777777" w:rsidR="007D4E30" w:rsidRDefault="007D4E30" w:rsidP="00126FAF">
            <w:r>
              <w:t xml:space="preserve">Oisin Kinsella </w:t>
            </w:r>
          </w:p>
        </w:tc>
        <w:tc>
          <w:tcPr>
            <w:tcW w:w="2394" w:type="dxa"/>
          </w:tcPr>
          <w:p w14:paraId="67EE1B09" w14:textId="77777777" w:rsidR="007D4E30" w:rsidRDefault="007D4E30" w:rsidP="00126FAF">
            <w:r>
              <w:t xml:space="preserve">Next meeting of SE </w:t>
            </w:r>
          </w:p>
        </w:tc>
        <w:tc>
          <w:tcPr>
            <w:tcW w:w="2394" w:type="dxa"/>
          </w:tcPr>
          <w:p w14:paraId="34902148" w14:textId="77777777" w:rsidR="007D4E30" w:rsidRDefault="007D4E30" w:rsidP="00126FAF"/>
        </w:tc>
      </w:tr>
      <w:tr w:rsidR="007D4E30" w14:paraId="39DE3D3C" w14:textId="77777777" w:rsidTr="00126FAF">
        <w:tc>
          <w:tcPr>
            <w:tcW w:w="2394" w:type="dxa"/>
          </w:tcPr>
          <w:p w14:paraId="3DC4F360" w14:textId="77777777" w:rsidR="007D4E30" w:rsidRDefault="007D4E30" w:rsidP="00126FAF">
            <w:proofErr w:type="spellStart"/>
            <w:r>
              <w:t>KMcS</w:t>
            </w:r>
            <w:proofErr w:type="spellEnd"/>
            <w:r>
              <w:t xml:space="preserve"> to follow up with EB re Holidays </w:t>
            </w:r>
          </w:p>
        </w:tc>
        <w:tc>
          <w:tcPr>
            <w:tcW w:w="2394" w:type="dxa"/>
          </w:tcPr>
          <w:p w14:paraId="47B97A7F" w14:textId="77777777" w:rsidR="007D4E30" w:rsidRDefault="007D4E30" w:rsidP="00126FAF">
            <w:r>
              <w:t xml:space="preserve">Kevin McStravock </w:t>
            </w:r>
          </w:p>
        </w:tc>
        <w:tc>
          <w:tcPr>
            <w:tcW w:w="2394" w:type="dxa"/>
          </w:tcPr>
          <w:p w14:paraId="319D4510" w14:textId="77777777" w:rsidR="007D4E30" w:rsidRDefault="007D4E30" w:rsidP="00126FAF">
            <w:r>
              <w:t xml:space="preserve">ASAP </w:t>
            </w:r>
          </w:p>
        </w:tc>
        <w:tc>
          <w:tcPr>
            <w:tcW w:w="2394" w:type="dxa"/>
          </w:tcPr>
          <w:p w14:paraId="796F3201" w14:textId="77777777" w:rsidR="007D4E30" w:rsidRDefault="007D4E30" w:rsidP="00126FAF"/>
        </w:tc>
      </w:tr>
      <w:tr w:rsidR="007D4E30" w14:paraId="567670E6" w14:textId="77777777" w:rsidTr="00126FAF">
        <w:tc>
          <w:tcPr>
            <w:tcW w:w="2394" w:type="dxa"/>
          </w:tcPr>
          <w:p w14:paraId="1DDFFDCB" w14:textId="77777777" w:rsidR="007D4E30" w:rsidRDefault="007D4E30" w:rsidP="00126FAF">
            <w:r>
              <w:t xml:space="preserve">Pre-meeting for Student Council to discuss all motions </w:t>
            </w:r>
          </w:p>
        </w:tc>
        <w:tc>
          <w:tcPr>
            <w:tcW w:w="2394" w:type="dxa"/>
          </w:tcPr>
          <w:p w14:paraId="351803CD" w14:textId="77777777" w:rsidR="007D4E30" w:rsidRDefault="007D4E30" w:rsidP="00126FAF">
            <w:r>
              <w:t xml:space="preserve">Emmet Doyle to arrange </w:t>
            </w:r>
          </w:p>
        </w:tc>
        <w:tc>
          <w:tcPr>
            <w:tcW w:w="2394" w:type="dxa"/>
          </w:tcPr>
          <w:p w14:paraId="7556AC02" w14:textId="77777777" w:rsidR="007D4E30" w:rsidRDefault="007D4E30" w:rsidP="00126FAF">
            <w:r>
              <w:t xml:space="preserve">Before next SC </w:t>
            </w:r>
          </w:p>
        </w:tc>
        <w:tc>
          <w:tcPr>
            <w:tcW w:w="2394" w:type="dxa"/>
          </w:tcPr>
          <w:p w14:paraId="1911AF15" w14:textId="77777777" w:rsidR="007D4E30" w:rsidRDefault="007D4E30" w:rsidP="00126FAF"/>
        </w:tc>
      </w:tr>
      <w:tr w:rsidR="007D4E30" w14:paraId="4F4C9803" w14:textId="77777777" w:rsidTr="00126FAF">
        <w:tc>
          <w:tcPr>
            <w:tcW w:w="2394" w:type="dxa"/>
          </w:tcPr>
          <w:p w14:paraId="18D61135" w14:textId="77777777" w:rsidR="007D4E30" w:rsidRDefault="007D4E30" w:rsidP="00126FAF">
            <w:r>
              <w:t xml:space="preserve">Procedural Motion cards re-introduced for Council </w:t>
            </w:r>
          </w:p>
        </w:tc>
        <w:tc>
          <w:tcPr>
            <w:tcW w:w="2394" w:type="dxa"/>
          </w:tcPr>
          <w:p w14:paraId="675ED613" w14:textId="77777777" w:rsidR="007D4E30" w:rsidRDefault="007D4E30" w:rsidP="00126FAF">
            <w:r>
              <w:t xml:space="preserve">Emmet Doyle </w:t>
            </w:r>
          </w:p>
        </w:tc>
        <w:tc>
          <w:tcPr>
            <w:tcW w:w="2394" w:type="dxa"/>
          </w:tcPr>
          <w:p w14:paraId="3C477D1B" w14:textId="77777777" w:rsidR="007D4E30" w:rsidRDefault="007D4E30" w:rsidP="00126FAF">
            <w:r>
              <w:t xml:space="preserve">Before next SC </w:t>
            </w:r>
          </w:p>
        </w:tc>
        <w:tc>
          <w:tcPr>
            <w:tcW w:w="2394" w:type="dxa"/>
          </w:tcPr>
          <w:p w14:paraId="1D97455C" w14:textId="77777777" w:rsidR="007D4E30" w:rsidRDefault="007D4E30" w:rsidP="00126FAF"/>
        </w:tc>
      </w:tr>
      <w:tr w:rsidR="007D4E30" w14:paraId="05B1834F" w14:textId="77777777" w:rsidTr="00126FAF">
        <w:tc>
          <w:tcPr>
            <w:tcW w:w="2394" w:type="dxa"/>
          </w:tcPr>
          <w:p w14:paraId="487090C4" w14:textId="77777777" w:rsidR="007D4E30" w:rsidRDefault="007D4E30" w:rsidP="00126FAF">
            <w:r>
              <w:t xml:space="preserve">Traffic Light Policy Document shared online </w:t>
            </w:r>
          </w:p>
        </w:tc>
        <w:tc>
          <w:tcPr>
            <w:tcW w:w="2394" w:type="dxa"/>
          </w:tcPr>
          <w:p w14:paraId="216E9BB4" w14:textId="77777777" w:rsidR="007D4E30" w:rsidRDefault="007D4E30" w:rsidP="00126FAF">
            <w:r>
              <w:t xml:space="preserve">Avril Honan </w:t>
            </w:r>
          </w:p>
        </w:tc>
        <w:tc>
          <w:tcPr>
            <w:tcW w:w="2394" w:type="dxa"/>
          </w:tcPr>
          <w:p w14:paraId="2B57FC78" w14:textId="77777777" w:rsidR="007D4E30" w:rsidRDefault="007D4E30" w:rsidP="00126FAF">
            <w:r>
              <w:t>ASAP</w:t>
            </w:r>
          </w:p>
        </w:tc>
        <w:tc>
          <w:tcPr>
            <w:tcW w:w="2394" w:type="dxa"/>
          </w:tcPr>
          <w:p w14:paraId="697D4449" w14:textId="77777777" w:rsidR="007D4E30" w:rsidRDefault="007D4E30" w:rsidP="00126FAF"/>
        </w:tc>
      </w:tr>
      <w:tr w:rsidR="007D4E30" w14:paraId="645EC013" w14:textId="77777777" w:rsidTr="00126FAF">
        <w:tc>
          <w:tcPr>
            <w:tcW w:w="2394" w:type="dxa"/>
          </w:tcPr>
          <w:p w14:paraId="06071890" w14:textId="77777777" w:rsidR="007D4E30" w:rsidRDefault="007D4E30" w:rsidP="00126FAF">
            <w:r>
              <w:t xml:space="preserve">Officers to update TLPD once updated version is live </w:t>
            </w:r>
          </w:p>
        </w:tc>
        <w:tc>
          <w:tcPr>
            <w:tcW w:w="2394" w:type="dxa"/>
          </w:tcPr>
          <w:p w14:paraId="5945FBE4" w14:textId="77777777" w:rsidR="007D4E30" w:rsidRDefault="007D4E30" w:rsidP="00126FAF">
            <w:r>
              <w:t xml:space="preserve">All </w:t>
            </w:r>
          </w:p>
        </w:tc>
        <w:tc>
          <w:tcPr>
            <w:tcW w:w="2394" w:type="dxa"/>
          </w:tcPr>
          <w:p w14:paraId="6CDD40C7" w14:textId="77777777" w:rsidR="007D4E30" w:rsidRDefault="007D4E30" w:rsidP="00126FAF">
            <w:r>
              <w:t xml:space="preserve">ASAP </w:t>
            </w:r>
          </w:p>
        </w:tc>
        <w:tc>
          <w:tcPr>
            <w:tcW w:w="2394" w:type="dxa"/>
          </w:tcPr>
          <w:p w14:paraId="7F0B0228" w14:textId="77777777" w:rsidR="007D4E30" w:rsidRDefault="007D4E30" w:rsidP="00126FAF"/>
        </w:tc>
      </w:tr>
      <w:tr w:rsidR="007D4E30" w14:paraId="62457F40" w14:textId="77777777" w:rsidTr="00126FAF">
        <w:tc>
          <w:tcPr>
            <w:tcW w:w="2394" w:type="dxa"/>
          </w:tcPr>
          <w:p w14:paraId="21FB895F" w14:textId="77777777" w:rsidR="007D4E30" w:rsidRDefault="007D4E30" w:rsidP="00126FAF">
            <w:r>
              <w:t xml:space="preserve">USI Conference motions developed </w:t>
            </w:r>
          </w:p>
        </w:tc>
        <w:tc>
          <w:tcPr>
            <w:tcW w:w="2394" w:type="dxa"/>
          </w:tcPr>
          <w:p w14:paraId="49D1CDA3" w14:textId="77777777" w:rsidR="007D4E30" w:rsidRDefault="007D4E30" w:rsidP="00126FAF">
            <w:r>
              <w:t xml:space="preserve">All </w:t>
            </w:r>
          </w:p>
        </w:tc>
        <w:tc>
          <w:tcPr>
            <w:tcW w:w="2394" w:type="dxa"/>
          </w:tcPr>
          <w:p w14:paraId="10CAD509" w14:textId="77777777" w:rsidR="007D4E30" w:rsidRDefault="007D4E30" w:rsidP="00126FAF">
            <w:r>
              <w:t>28</w:t>
            </w:r>
            <w:r w:rsidRPr="00241E4A">
              <w:rPr>
                <w:vertAlign w:val="superscript"/>
              </w:rPr>
              <w:t>th</w:t>
            </w:r>
            <w:r>
              <w:t xml:space="preserve"> Feb. </w:t>
            </w:r>
          </w:p>
        </w:tc>
        <w:tc>
          <w:tcPr>
            <w:tcW w:w="2394" w:type="dxa"/>
          </w:tcPr>
          <w:p w14:paraId="505B868C" w14:textId="77777777" w:rsidR="007D4E30" w:rsidRDefault="007D4E30" w:rsidP="00126FAF"/>
        </w:tc>
      </w:tr>
      <w:tr w:rsidR="007D4E30" w14:paraId="29FB7A07" w14:textId="77777777" w:rsidTr="00126FAF">
        <w:tc>
          <w:tcPr>
            <w:tcW w:w="2394" w:type="dxa"/>
          </w:tcPr>
          <w:p w14:paraId="1F2FA4A7" w14:textId="77777777" w:rsidR="007D4E30" w:rsidRDefault="007D4E30" w:rsidP="00126FAF">
            <w:r>
              <w:t xml:space="preserve">USI Student Achievement Awards </w:t>
            </w:r>
          </w:p>
        </w:tc>
        <w:tc>
          <w:tcPr>
            <w:tcW w:w="2394" w:type="dxa"/>
          </w:tcPr>
          <w:p w14:paraId="01CC4B73" w14:textId="77777777" w:rsidR="007D4E30" w:rsidRDefault="007D4E30" w:rsidP="00126FAF">
            <w:r>
              <w:t xml:space="preserve">HR to lead, officers to assist with submissions </w:t>
            </w:r>
          </w:p>
        </w:tc>
        <w:tc>
          <w:tcPr>
            <w:tcW w:w="2394" w:type="dxa"/>
          </w:tcPr>
          <w:p w14:paraId="157737C6" w14:textId="77777777" w:rsidR="007D4E30" w:rsidRDefault="007D4E30" w:rsidP="00126FAF">
            <w:r>
              <w:t>28</w:t>
            </w:r>
            <w:r w:rsidRPr="00241E4A">
              <w:rPr>
                <w:vertAlign w:val="superscript"/>
              </w:rPr>
              <w:t>th</w:t>
            </w:r>
            <w:r>
              <w:t xml:space="preserve"> Feb </w:t>
            </w:r>
          </w:p>
        </w:tc>
        <w:tc>
          <w:tcPr>
            <w:tcW w:w="2394" w:type="dxa"/>
          </w:tcPr>
          <w:p w14:paraId="19A354DE" w14:textId="77777777" w:rsidR="007D4E30" w:rsidRDefault="007D4E30" w:rsidP="00126FAF"/>
        </w:tc>
      </w:tr>
      <w:tr w:rsidR="007D4E30" w14:paraId="7CE60D3F" w14:textId="77777777" w:rsidTr="00126FAF">
        <w:tc>
          <w:tcPr>
            <w:tcW w:w="2394" w:type="dxa"/>
          </w:tcPr>
          <w:p w14:paraId="2F852CEB" w14:textId="77777777" w:rsidR="007D4E30" w:rsidRDefault="007D4E30" w:rsidP="00126FAF">
            <w:r>
              <w:t>National Societies Awards - SAC’s to propose societies to be nominated and share with SE</w:t>
            </w:r>
          </w:p>
        </w:tc>
        <w:tc>
          <w:tcPr>
            <w:tcW w:w="2394" w:type="dxa"/>
          </w:tcPr>
          <w:p w14:paraId="23190D10" w14:textId="77777777" w:rsidR="007D4E30" w:rsidRDefault="007D4E30" w:rsidP="00126FAF">
            <w:r>
              <w:t xml:space="preserve">AH &amp; SACs </w:t>
            </w:r>
          </w:p>
        </w:tc>
        <w:tc>
          <w:tcPr>
            <w:tcW w:w="2394" w:type="dxa"/>
          </w:tcPr>
          <w:p w14:paraId="1316E28D" w14:textId="77777777" w:rsidR="007D4E30" w:rsidRDefault="007D4E30" w:rsidP="00126FAF">
            <w:r>
              <w:t>28</w:t>
            </w:r>
            <w:r w:rsidRPr="00241E4A">
              <w:rPr>
                <w:vertAlign w:val="superscript"/>
              </w:rPr>
              <w:t>th</w:t>
            </w:r>
            <w:r>
              <w:t xml:space="preserve"> Feb </w:t>
            </w:r>
          </w:p>
        </w:tc>
        <w:tc>
          <w:tcPr>
            <w:tcW w:w="2394" w:type="dxa"/>
          </w:tcPr>
          <w:p w14:paraId="6FFDF67D" w14:textId="77777777" w:rsidR="007D4E30" w:rsidRDefault="007D4E30" w:rsidP="00126FAF"/>
        </w:tc>
      </w:tr>
      <w:tr w:rsidR="007D4E30" w14:paraId="258BD6BB" w14:textId="77777777" w:rsidTr="00126FAF">
        <w:tc>
          <w:tcPr>
            <w:tcW w:w="2394" w:type="dxa"/>
          </w:tcPr>
          <w:p w14:paraId="20972333" w14:textId="77777777" w:rsidR="007D4E30" w:rsidRDefault="007D4E30" w:rsidP="00126FAF">
            <w:r>
              <w:t>Review day for officer roles to be organized</w:t>
            </w:r>
          </w:p>
        </w:tc>
        <w:tc>
          <w:tcPr>
            <w:tcW w:w="2394" w:type="dxa"/>
          </w:tcPr>
          <w:p w14:paraId="612E1200" w14:textId="77777777" w:rsidR="007D4E30" w:rsidRDefault="007D4E30" w:rsidP="00126FAF">
            <w:r>
              <w:t xml:space="preserve">AH </w:t>
            </w:r>
          </w:p>
        </w:tc>
        <w:tc>
          <w:tcPr>
            <w:tcW w:w="2394" w:type="dxa"/>
          </w:tcPr>
          <w:p w14:paraId="3F7565DD" w14:textId="77777777" w:rsidR="007D4E30" w:rsidRDefault="007D4E30" w:rsidP="00126FAF">
            <w:r>
              <w:t>28</w:t>
            </w:r>
            <w:r w:rsidRPr="00241E4A">
              <w:rPr>
                <w:vertAlign w:val="superscript"/>
              </w:rPr>
              <w:t>th</w:t>
            </w:r>
            <w:r>
              <w:t xml:space="preserve"> Feb </w:t>
            </w:r>
          </w:p>
        </w:tc>
        <w:tc>
          <w:tcPr>
            <w:tcW w:w="2394" w:type="dxa"/>
          </w:tcPr>
          <w:p w14:paraId="15D19D4A" w14:textId="77777777" w:rsidR="007D4E30" w:rsidRDefault="007D4E30" w:rsidP="00126FAF"/>
        </w:tc>
      </w:tr>
      <w:tr w:rsidR="007D4E30" w14:paraId="0F457FED" w14:textId="77777777" w:rsidTr="00126FAF">
        <w:tc>
          <w:tcPr>
            <w:tcW w:w="2394" w:type="dxa"/>
          </w:tcPr>
          <w:p w14:paraId="00B99C47" w14:textId="77777777" w:rsidR="007D4E30" w:rsidRDefault="007D4E30" w:rsidP="00126FAF">
            <w:r>
              <w:lastRenderedPageBreak/>
              <w:t xml:space="preserve">Strike letter template to be devised </w:t>
            </w:r>
          </w:p>
        </w:tc>
        <w:tc>
          <w:tcPr>
            <w:tcW w:w="2394" w:type="dxa"/>
          </w:tcPr>
          <w:p w14:paraId="6BAD0930" w14:textId="77777777" w:rsidR="007D4E30" w:rsidRDefault="007D4E30" w:rsidP="00126FAF">
            <w:r>
              <w:t xml:space="preserve">HR </w:t>
            </w:r>
          </w:p>
        </w:tc>
        <w:tc>
          <w:tcPr>
            <w:tcW w:w="2394" w:type="dxa"/>
          </w:tcPr>
          <w:p w14:paraId="68465585" w14:textId="77777777" w:rsidR="007D4E30" w:rsidRDefault="007D4E30" w:rsidP="00126FAF">
            <w:r>
              <w:t>22</w:t>
            </w:r>
            <w:r w:rsidRPr="00241E4A">
              <w:rPr>
                <w:vertAlign w:val="superscript"/>
              </w:rPr>
              <w:t>nd</w:t>
            </w:r>
            <w:r>
              <w:t xml:space="preserve"> Feb </w:t>
            </w:r>
          </w:p>
        </w:tc>
        <w:tc>
          <w:tcPr>
            <w:tcW w:w="2394" w:type="dxa"/>
          </w:tcPr>
          <w:p w14:paraId="6D4BC806" w14:textId="77777777" w:rsidR="007D4E30" w:rsidRDefault="007D4E30" w:rsidP="00126FAF"/>
        </w:tc>
      </w:tr>
      <w:tr w:rsidR="007D4E30" w14:paraId="12A2CF4F" w14:textId="77777777" w:rsidTr="00126FAF">
        <w:tc>
          <w:tcPr>
            <w:tcW w:w="2394" w:type="dxa"/>
          </w:tcPr>
          <w:p w14:paraId="78495061" w14:textId="77777777" w:rsidR="007D4E30" w:rsidRDefault="007D4E30" w:rsidP="00126FAF">
            <w:r>
              <w:t xml:space="preserve">Piano for Belfast space to be purchased through Genera Office, if possible </w:t>
            </w:r>
          </w:p>
        </w:tc>
        <w:tc>
          <w:tcPr>
            <w:tcW w:w="2394" w:type="dxa"/>
          </w:tcPr>
          <w:p w14:paraId="2F9D9CAA" w14:textId="77777777" w:rsidR="007D4E30" w:rsidRDefault="007D4E30" w:rsidP="00126FAF">
            <w:r>
              <w:t xml:space="preserve">MD – </w:t>
            </w:r>
            <w:proofErr w:type="spellStart"/>
            <w:r>
              <w:t>KMcS</w:t>
            </w:r>
            <w:proofErr w:type="spellEnd"/>
            <w:r>
              <w:t xml:space="preserve"> to approve </w:t>
            </w:r>
          </w:p>
        </w:tc>
        <w:tc>
          <w:tcPr>
            <w:tcW w:w="2394" w:type="dxa"/>
          </w:tcPr>
          <w:p w14:paraId="4C8FF050" w14:textId="77777777" w:rsidR="007D4E30" w:rsidRDefault="007D4E30" w:rsidP="00126FAF">
            <w:r>
              <w:t xml:space="preserve">ASAP </w:t>
            </w:r>
          </w:p>
        </w:tc>
        <w:tc>
          <w:tcPr>
            <w:tcW w:w="2394" w:type="dxa"/>
          </w:tcPr>
          <w:p w14:paraId="4902FCA3" w14:textId="77777777" w:rsidR="007D4E30" w:rsidRDefault="007D4E30" w:rsidP="00126FAF"/>
        </w:tc>
      </w:tr>
    </w:tbl>
    <w:p w14:paraId="713C4C6F" w14:textId="77777777" w:rsidR="007D4E30" w:rsidRDefault="007D4E30"/>
    <w:p w14:paraId="707097B0" w14:textId="77777777" w:rsidR="00ED563E" w:rsidRPr="00ED563E" w:rsidRDefault="00ED563E"/>
    <w:sectPr w:rsidR="00ED563E" w:rsidRPr="00ED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744D"/>
    <w:multiLevelType w:val="hybridMultilevel"/>
    <w:tmpl w:val="C8DE7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21B52"/>
    <w:multiLevelType w:val="hybridMultilevel"/>
    <w:tmpl w:val="024E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F2379"/>
    <w:multiLevelType w:val="hybridMultilevel"/>
    <w:tmpl w:val="0CF21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1B3FA5"/>
    <w:multiLevelType w:val="hybridMultilevel"/>
    <w:tmpl w:val="CB2A7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EB108A"/>
    <w:multiLevelType w:val="hybridMultilevel"/>
    <w:tmpl w:val="7F6C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A00"/>
    <w:rsid w:val="00031A6D"/>
    <w:rsid w:val="00036075"/>
    <w:rsid w:val="000536AC"/>
    <w:rsid w:val="001A67CF"/>
    <w:rsid w:val="00271395"/>
    <w:rsid w:val="00272846"/>
    <w:rsid w:val="00285C38"/>
    <w:rsid w:val="002C703D"/>
    <w:rsid w:val="00304B74"/>
    <w:rsid w:val="0031594B"/>
    <w:rsid w:val="00324BD5"/>
    <w:rsid w:val="003465EB"/>
    <w:rsid w:val="00353A00"/>
    <w:rsid w:val="00384EBA"/>
    <w:rsid w:val="003950D9"/>
    <w:rsid w:val="0043258C"/>
    <w:rsid w:val="00457BA5"/>
    <w:rsid w:val="004645CF"/>
    <w:rsid w:val="00497605"/>
    <w:rsid w:val="004E3E0F"/>
    <w:rsid w:val="00506BE2"/>
    <w:rsid w:val="00513C10"/>
    <w:rsid w:val="0051632E"/>
    <w:rsid w:val="00524837"/>
    <w:rsid w:val="0054371D"/>
    <w:rsid w:val="005854B6"/>
    <w:rsid w:val="005A6C2F"/>
    <w:rsid w:val="005F13A9"/>
    <w:rsid w:val="006142A9"/>
    <w:rsid w:val="00630A94"/>
    <w:rsid w:val="006A5238"/>
    <w:rsid w:val="0071424F"/>
    <w:rsid w:val="00726C44"/>
    <w:rsid w:val="00736D58"/>
    <w:rsid w:val="007759E5"/>
    <w:rsid w:val="007D4E30"/>
    <w:rsid w:val="00823189"/>
    <w:rsid w:val="008577C2"/>
    <w:rsid w:val="008802DB"/>
    <w:rsid w:val="008C0E71"/>
    <w:rsid w:val="008C3A79"/>
    <w:rsid w:val="00901522"/>
    <w:rsid w:val="009806D0"/>
    <w:rsid w:val="009967E3"/>
    <w:rsid w:val="009D2514"/>
    <w:rsid w:val="00A50729"/>
    <w:rsid w:val="00A72973"/>
    <w:rsid w:val="00A76D3A"/>
    <w:rsid w:val="00AA3F8E"/>
    <w:rsid w:val="00B12344"/>
    <w:rsid w:val="00B817B7"/>
    <w:rsid w:val="00BA0314"/>
    <w:rsid w:val="00BB2DA4"/>
    <w:rsid w:val="00BC6B01"/>
    <w:rsid w:val="00C4646B"/>
    <w:rsid w:val="00C8301E"/>
    <w:rsid w:val="00C94BE5"/>
    <w:rsid w:val="00D04D27"/>
    <w:rsid w:val="00D523D8"/>
    <w:rsid w:val="00DE5281"/>
    <w:rsid w:val="00DF3A3D"/>
    <w:rsid w:val="00E45290"/>
    <w:rsid w:val="00E6555C"/>
    <w:rsid w:val="00EA310D"/>
    <w:rsid w:val="00ED563E"/>
    <w:rsid w:val="00EF2034"/>
    <w:rsid w:val="00F904FB"/>
    <w:rsid w:val="00FB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02E9"/>
  <w15:docId w15:val="{8EEC97C9-A676-45CE-BF82-664294AD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2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2A9"/>
    <w:pPr>
      <w:ind w:left="720"/>
      <w:contextualSpacing/>
    </w:pPr>
  </w:style>
  <w:style w:type="paragraph" w:styleId="BalloonText">
    <w:name w:val="Balloon Text"/>
    <w:basedOn w:val="Normal"/>
    <w:link w:val="BalloonTextChar"/>
    <w:uiPriority w:val="99"/>
    <w:semiHidden/>
    <w:unhideWhenUsed/>
    <w:rsid w:val="00614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2A9"/>
    <w:rPr>
      <w:rFonts w:ascii="Tahoma" w:hAnsi="Tahoma" w:cs="Tahoma"/>
      <w:sz w:val="16"/>
      <w:szCs w:val="16"/>
    </w:rPr>
  </w:style>
  <w:style w:type="character" w:styleId="Hyperlink">
    <w:name w:val="Hyperlink"/>
    <w:basedOn w:val="DefaultParagraphFont"/>
    <w:uiPriority w:val="99"/>
    <w:semiHidden/>
    <w:unhideWhenUsed/>
    <w:rsid w:val="005F13A9"/>
    <w:rPr>
      <w:color w:val="0563C1"/>
      <w:u w:val="single"/>
    </w:rPr>
  </w:style>
  <w:style w:type="character" w:styleId="FollowedHyperlink">
    <w:name w:val="FollowedHyperlink"/>
    <w:basedOn w:val="DefaultParagraphFont"/>
    <w:uiPriority w:val="99"/>
    <w:semiHidden/>
    <w:unhideWhenUsed/>
    <w:rsid w:val="00C8301E"/>
    <w:rPr>
      <w:color w:val="800080" w:themeColor="followedHyperlink"/>
      <w:u w:val="single"/>
    </w:rPr>
  </w:style>
  <w:style w:type="table" w:styleId="TableGrid">
    <w:name w:val="Table Grid"/>
    <w:basedOn w:val="TableNormal"/>
    <w:uiPriority w:val="59"/>
    <w:rsid w:val="00ED5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11867">
      <w:bodyDiv w:val="1"/>
      <w:marLeft w:val="0"/>
      <w:marRight w:val="0"/>
      <w:marTop w:val="0"/>
      <w:marBottom w:val="0"/>
      <w:divBdr>
        <w:top w:val="none" w:sz="0" w:space="0" w:color="auto"/>
        <w:left w:val="none" w:sz="0" w:space="0" w:color="auto"/>
        <w:bottom w:val="none" w:sz="0" w:space="0" w:color="auto"/>
        <w:right w:val="none" w:sz="0" w:space="0" w:color="auto"/>
      </w:divBdr>
    </w:div>
    <w:div w:id="87048747">
      <w:bodyDiv w:val="1"/>
      <w:marLeft w:val="0"/>
      <w:marRight w:val="0"/>
      <w:marTop w:val="0"/>
      <w:marBottom w:val="0"/>
      <w:divBdr>
        <w:top w:val="none" w:sz="0" w:space="0" w:color="auto"/>
        <w:left w:val="none" w:sz="0" w:space="0" w:color="auto"/>
        <w:bottom w:val="none" w:sz="0" w:space="0" w:color="auto"/>
        <w:right w:val="none" w:sz="0" w:space="0" w:color="auto"/>
      </w:divBdr>
    </w:div>
    <w:div w:id="234357862">
      <w:bodyDiv w:val="1"/>
      <w:marLeft w:val="0"/>
      <w:marRight w:val="0"/>
      <w:marTop w:val="0"/>
      <w:marBottom w:val="0"/>
      <w:divBdr>
        <w:top w:val="none" w:sz="0" w:space="0" w:color="auto"/>
        <w:left w:val="none" w:sz="0" w:space="0" w:color="auto"/>
        <w:bottom w:val="none" w:sz="0" w:space="0" w:color="auto"/>
        <w:right w:val="none" w:sz="0" w:space="0" w:color="auto"/>
      </w:divBdr>
    </w:div>
    <w:div w:id="1167133122">
      <w:bodyDiv w:val="1"/>
      <w:marLeft w:val="0"/>
      <w:marRight w:val="0"/>
      <w:marTop w:val="0"/>
      <w:marBottom w:val="0"/>
      <w:divBdr>
        <w:top w:val="none" w:sz="0" w:space="0" w:color="auto"/>
        <w:left w:val="none" w:sz="0" w:space="0" w:color="auto"/>
        <w:bottom w:val="none" w:sz="0" w:space="0" w:color="auto"/>
        <w:right w:val="none" w:sz="0" w:space="0" w:color="auto"/>
      </w:divBdr>
    </w:div>
    <w:div w:id="207018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Emmet\Templates\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Template>
  <TotalTime>1</TotalTime>
  <Pages>7</Pages>
  <Words>1402</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Emmet Doyle</dc:creator>
  <cp:lastModifiedBy>Honan, Avril</cp:lastModifiedBy>
  <cp:revision>2</cp:revision>
  <dcterms:created xsi:type="dcterms:W3CDTF">2018-02-21T11:52:00Z</dcterms:created>
  <dcterms:modified xsi:type="dcterms:W3CDTF">2018-02-21T11:52:00Z</dcterms:modified>
</cp:coreProperties>
</file>