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AAB4E" w14:textId="77777777" w:rsidR="00B431A9" w:rsidRDefault="00B431A9">
      <w:pPr>
        <w:rPr>
          <w:b/>
          <w:bCs/>
        </w:rPr>
      </w:pPr>
      <w:r w:rsidRPr="00B431A9">
        <w:rPr>
          <w:b/>
          <w:bCs/>
          <w:noProof/>
        </w:rPr>
        <w:drawing>
          <wp:inline distT="0" distB="0" distL="0" distR="0" wp14:anchorId="6C613CC0" wp14:editId="282B0D16">
            <wp:extent cx="1682789" cy="635001"/>
            <wp:effectExtent l="0" t="0" r="0" b="0"/>
            <wp:docPr id="16" name="Picture 15" descr="A picture containing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A0C7444-38AA-22B0-8B82-2AFAA403C43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 descr="A picture containing text&#10;&#10;Description automatically generated">
                      <a:extLst>
                        <a:ext uri="{FF2B5EF4-FFF2-40B4-BE49-F238E27FC236}">
                          <a16:creationId xmlns:a16="http://schemas.microsoft.com/office/drawing/2014/main" id="{BA0C7444-38AA-22B0-8B82-2AFAA403C439}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89" cy="635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31A9">
        <w:rPr>
          <w:b/>
          <w:bCs/>
        </w:rPr>
        <w:t xml:space="preserve">  </w:t>
      </w:r>
    </w:p>
    <w:p w14:paraId="2CFB516C" w14:textId="214F896D" w:rsidR="004908D7" w:rsidRPr="00B431A9" w:rsidRDefault="002D6363">
      <w:pPr>
        <w:rPr>
          <w:b/>
          <w:bCs/>
        </w:rPr>
      </w:pPr>
      <w:r w:rsidRPr="00B431A9">
        <w:rPr>
          <w:b/>
          <w:bCs/>
        </w:rPr>
        <w:t xml:space="preserve">UUSU Student Officer </w:t>
      </w:r>
      <w:r w:rsidR="00F01A24">
        <w:rPr>
          <w:b/>
          <w:bCs/>
        </w:rPr>
        <w:t xml:space="preserve">Monthly Report </w:t>
      </w:r>
      <w:r w:rsidRPr="00B431A9">
        <w:rPr>
          <w:b/>
          <w:bCs/>
        </w:rPr>
        <w:t>24/25</w:t>
      </w:r>
    </w:p>
    <w:p w14:paraId="0A578F4A" w14:textId="0162D543" w:rsidR="002D6363" w:rsidRPr="003820B4" w:rsidRDefault="002D6363">
      <w:r w:rsidRPr="00B431A9">
        <w:rPr>
          <w:b/>
          <w:bCs/>
        </w:rPr>
        <w:t>Name:</w:t>
      </w:r>
      <w:r w:rsidR="003820B4">
        <w:rPr>
          <w:b/>
          <w:bCs/>
        </w:rPr>
        <w:t xml:space="preserve"> </w:t>
      </w:r>
      <w:r w:rsidR="003820B4">
        <w:t>Daniel Sanusi</w:t>
      </w:r>
      <w:r w:rsidR="003820B4">
        <w:tab/>
      </w:r>
    </w:p>
    <w:p w14:paraId="70B72B82" w14:textId="16146D5C" w:rsidR="002D6363" w:rsidRPr="003820B4" w:rsidRDefault="002D6363">
      <w:r w:rsidRPr="00B431A9">
        <w:rPr>
          <w:b/>
          <w:bCs/>
        </w:rPr>
        <w:t>Role:</w:t>
      </w:r>
      <w:r w:rsidR="003820B4">
        <w:rPr>
          <w:b/>
          <w:bCs/>
        </w:rPr>
        <w:t xml:space="preserve"> </w:t>
      </w:r>
      <w:r w:rsidR="003820B4">
        <w:t>Vice-President Equality &amp; Belonging</w:t>
      </w:r>
    </w:p>
    <w:p w14:paraId="04A27A9E" w14:textId="7B48E610" w:rsidR="00F01A24" w:rsidRDefault="002D6363">
      <w:pPr>
        <w:rPr>
          <w:b/>
          <w:bCs/>
        </w:rPr>
      </w:pPr>
      <w:r w:rsidRPr="00B431A9">
        <w:rPr>
          <w:b/>
          <w:bCs/>
        </w:rPr>
        <w:t>Month:</w:t>
      </w:r>
      <w:r w:rsidR="003820B4">
        <w:rPr>
          <w:b/>
          <w:bCs/>
        </w:rPr>
        <w:t xml:space="preserve"> </w:t>
      </w:r>
      <w:r w:rsidR="009E707B">
        <w:t>February</w:t>
      </w:r>
      <w:r w:rsidR="00684D7D">
        <w:t xml:space="preserve"> 2025</w:t>
      </w:r>
    </w:p>
    <w:p w14:paraId="2114BF9A" w14:textId="7FCA0804" w:rsidR="00A506FF" w:rsidRPr="00F01A24" w:rsidRDefault="00B431A9">
      <w:pPr>
        <w:rPr>
          <w:b/>
          <w:bCs/>
        </w:rPr>
      </w:pPr>
      <w:r>
        <w:t>_____________________________________________________________________________________________________________________________________</w:t>
      </w:r>
    </w:p>
    <w:p w14:paraId="17F184EF" w14:textId="3750D63A" w:rsidR="002D6363" w:rsidRPr="00B431A9" w:rsidRDefault="003233F5">
      <w:pPr>
        <w:rPr>
          <w:b/>
          <w:bCs/>
        </w:rPr>
      </w:pPr>
      <w:r w:rsidRPr="00B431A9">
        <w:rPr>
          <w:b/>
          <w:bCs/>
        </w:rPr>
        <w:t>Manifesto Aims</w:t>
      </w:r>
      <w:r w:rsidR="00A506FF" w:rsidRPr="00B431A9">
        <w:rPr>
          <w:b/>
          <w:b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F01A24" w14:paraId="353A5E95" w14:textId="77777777" w:rsidTr="00F01A24">
        <w:tc>
          <w:tcPr>
            <w:tcW w:w="13948" w:type="dxa"/>
          </w:tcPr>
          <w:p w14:paraId="28E22F1B" w14:textId="6AC683F7" w:rsidR="00F01A24" w:rsidRDefault="00977407">
            <w:r>
              <w:t>Inclusive Learning Platforms.</w:t>
            </w:r>
          </w:p>
          <w:p w14:paraId="062139D5" w14:textId="6B382133" w:rsidR="00F01A24" w:rsidRDefault="008523F8">
            <w:r>
              <w:t>Improved Sense of Belonging.</w:t>
            </w:r>
          </w:p>
          <w:p w14:paraId="3EFC8570" w14:textId="7052E3D4" w:rsidR="008523F8" w:rsidRDefault="00934740">
            <w:r>
              <w:t>Students With Additional Needs Network (SWANN).</w:t>
            </w:r>
          </w:p>
          <w:p w14:paraId="78130974" w14:textId="577FCF3F" w:rsidR="00F01A24" w:rsidRDefault="00767BF6">
            <w:r>
              <w:t>Student Arm of the BAME+</w:t>
            </w:r>
            <w:r w:rsidR="00D649FD">
              <w:t xml:space="preserve"> </w:t>
            </w:r>
            <w:r>
              <w:t>Network.</w:t>
            </w:r>
          </w:p>
          <w:p w14:paraId="3364987A" w14:textId="16EA1C47" w:rsidR="00F01A24" w:rsidRDefault="00FE0B34" w:rsidP="00FE0B34">
            <w:pPr>
              <w:rPr>
                <w:b/>
                <w:bCs/>
              </w:rPr>
            </w:pPr>
            <w:r>
              <w:t>Flexible Payment Plan for International Students’ Tuition.</w:t>
            </w:r>
          </w:p>
        </w:tc>
      </w:tr>
    </w:tbl>
    <w:p w14:paraId="467912BD" w14:textId="77777777" w:rsidR="002D6363" w:rsidRPr="00B431A9" w:rsidRDefault="002D6363">
      <w:pPr>
        <w:rPr>
          <w:b/>
          <w:bCs/>
        </w:rPr>
      </w:pPr>
    </w:p>
    <w:p w14:paraId="1ABEA099" w14:textId="77777777" w:rsidR="00F01A24" w:rsidRPr="00B431A9" w:rsidRDefault="002D6363">
      <w:pPr>
        <w:rPr>
          <w:b/>
          <w:bCs/>
        </w:rPr>
      </w:pPr>
      <w:r w:rsidRPr="00B431A9">
        <w:rPr>
          <w:b/>
          <w:bCs/>
        </w:rPr>
        <w:t>Campaign</w:t>
      </w:r>
      <w:r w:rsidR="00A506FF" w:rsidRPr="00B431A9">
        <w:rPr>
          <w:b/>
          <w:bCs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F01A24" w14:paraId="3024D77A" w14:textId="77777777" w:rsidTr="00F01A24">
        <w:tc>
          <w:tcPr>
            <w:tcW w:w="13948" w:type="dxa"/>
          </w:tcPr>
          <w:p w14:paraId="62874760" w14:textId="077B5CDC" w:rsidR="00F01A24" w:rsidRDefault="00451CC5">
            <w:r w:rsidRPr="00EB2885">
              <w:t>International Students and Students of Colour</w:t>
            </w:r>
            <w:r>
              <w:t>.</w:t>
            </w:r>
          </w:p>
          <w:p w14:paraId="3B7E8A7C" w14:textId="016BF6D1" w:rsidR="00F01A24" w:rsidRDefault="004925BF">
            <w:r w:rsidRPr="00DD0623">
              <w:t>Students with Additional Needs</w:t>
            </w:r>
            <w:r>
              <w:t>.</w:t>
            </w:r>
          </w:p>
          <w:p w14:paraId="60838226" w14:textId="15CFD965" w:rsidR="00F01A24" w:rsidRDefault="0093330B" w:rsidP="0093330B">
            <w:pPr>
              <w:rPr>
                <w:b/>
                <w:bCs/>
              </w:rPr>
            </w:pPr>
            <w:r w:rsidRPr="006302F8">
              <w:t xml:space="preserve">Language </w:t>
            </w:r>
            <w:r>
              <w:t>R</w:t>
            </w:r>
            <w:r w:rsidRPr="006302F8">
              <w:t>ights</w:t>
            </w:r>
            <w:r>
              <w:t>.</w:t>
            </w:r>
          </w:p>
        </w:tc>
      </w:tr>
    </w:tbl>
    <w:p w14:paraId="4D3E3A6A" w14:textId="77777777" w:rsidR="00F01A24" w:rsidRDefault="00F01A24">
      <w:pPr>
        <w:rPr>
          <w:b/>
          <w:bCs/>
        </w:rPr>
      </w:pPr>
      <w:r>
        <w:rPr>
          <w:b/>
          <w:bCs/>
        </w:rPr>
        <w:br w:type="page"/>
      </w:r>
    </w:p>
    <w:p w14:paraId="20E8617C" w14:textId="54188F4C" w:rsidR="002D6363" w:rsidRDefault="002D6363">
      <w:pPr>
        <w:rPr>
          <w:b/>
          <w:bCs/>
        </w:rPr>
      </w:pPr>
      <w:r w:rsidRPr="00B431A9">
        <w:rPr>
          <w:b/>
          <w:bCs/>
        </w:rPr>
        <w:lastRenderedPageBreak/>
        <w:t>Polic</w:t>
      </w:r>
      <w:r w:rsidR="00A506FF" w:rsidRPr="00B431A9">
        <w:rPr>
          <w:b/>
          <w:bCs/>
        </w:rPr>
        <w:t>y wor</w:t>
      </w:r>
      <w:r w:rsidR="00B431A9" w:rsidRPr="00B431A9">
        <w:rPr>
          <w:b/>
          <w:bCs/>
        </w:rPr>
        <w:t>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6042"/>
        <w:gridCol w:w="4650"/>
      </w:tblGrid>
      <w:tr w:rsidR="00F01A24" w14:paraId="04E94D4D" w14:textId="77777777" w:rsidTr="00F01A24">
        <w:tc>
          <w:tcPr>
            <w:tcW w:w="3256" w:type="dxa"/>
          </w:tcPr>
          <w:p w14:paraId="0203641F" w14:textId="658728CA" w:rsidR="00F01A24" w:rsidRDefault="00F01A24">
            <w:r>
              <w:t>Policy Name</w:t>
            </w:r>
          </w:p>
        </w:tc>
        <w:tc>
          <w:tcPr>
            <w:tcW w:w="6042" w:type="dxa"/>
          </w:tcPr>
          <w:p w14:paraId="5724A47F" w14:textId="2BAF8310" w:rsidR="00F01A24" w:rsidRDefault="00F01A24">
            <w:r>
              <w:t>Update</w:t>
            </w:r>
          </w:p>
        </w:tc>
        <w:tc>
          <w:tcPr>
            <w:tcW w:w="4650" w:type="dxa"/>
          </w:tcPr>
          <w:p w14:paraId="33C76E90" w14:textId="2C0EEFA0" w:rsidR="00F01A24" w:rsidRDefault="00F01A24">
            <w:r>
              <w:t xml:space="preserve">Actions </w:t>
            </w:r>
          </w:p>
        </w:tc>
      </w:tr>
      <w:tr w:rsidR="00F01A24" w14:paraId="64EA2BFE" w14:textId="77777777" w:rsidTr="00F01A24">
        <w:tc>
          <w:tcPr>
            <w:tcW w:w="3256" w:type="dxa"/>
          </w:tcPr>
          <w:p w14:paraId="0547454A" w14:textId="5DBFFEC6" w:rsidR="00F01A24" w:rsidRDefault="006C5468">
            <w:r w:rsidRPr="0023605F">
              <w:t>International Student Tuition Fees</w:t>
            </w:r>
            <w:r w:rsidR="0036330A">
              <w:t>.</w:t>
            </w:r>
          </w:p>
        </w:tc>
        <w:tc>
          <w:tcPr>
            <w:tcW w:w="6042" w:type="dxa"/>
          </w:tcPr>
          <w:p w14:paraId="1A39D1D8" w14:textId="5A5880B7" w:rsidR="00F01A24" w:rsidRDefault="003E31FB">
            <w:r w:rsidRPr="003E31FB">
              <w:t>The months between instalments have been increased from 3 to 4.</w:t>
            </w:r>
          </w:p>
        </w:tc>
        <w:tc>
          <w:tcPr>
            <w:tcW w:w="4650" w:type="dxa"/>
          </w:tcPr>
          <w:p w14:paraId="37341A85" w14:textId="54327891" w:rsidR="00F01A24" w:rsidRDefault="0072334D">
            <w:r w:rsidRPr="0072334D">
              <w:t>Ongoing discussions to secure a more flexible payment plan.</w:t>
            </w:r>
          </w:p>
        </w:tc>
      </w:tr>
      <w:tr w:rsidR="00F01A24" w14:paraId="73631FFA" w14:textId="77777777" w:rsidTr="00F01A24">
        <w:tc>
          <w:tcPr>
            <w:tcW w:w="3256" w:type="dxa"/>
          </w:tcPr>
          <w:p w14:paraId="61932E72" w14:textId="289E2410" w:rsidR="00F01A24" w:rsidRDefault="00684D7D">
            <w:r>
              <w:t>Anti-Hate</w:t>
            </w:r>
          </w:p>
        </w:tc>
        <w:tc>
          <w:tcPr>
            <w:tcW w:w="6042" w:type="dxa"/>
          </w:tcPr>
          <w:p w14:paraId="6669B18A" w14:textId="5E31D103" w:rsidR="00F01A24" w:rsidRDefault="00214B37">
            <w:r w:rsidRPr="00214B37">
              <w:t>Currently under review due to its sensitivity.</w:t>
            </w:r>
          </w:p>
        </w:tc>
        <w:tc>
          <w:tcPr>
            <w:tcW w:w="4650" w:type="dxa"/>
          </w:tcPr>
          <w:p w14:paraId="7FCCEB12" w14:textId="49CAE1C2" w:rsidR="00F01A24" w:rsidRDefault="00000F94">
            <w:r w:rsidRPr="00000F94">
              <w:t>To be presented to the council after review.</w:t>
            </w:r>
          </w:p>
        </w:tc>
      </w:tr>
      <w:tr w:rsidR="00F01A24" w14:paraId="7534E09C" w14:textId="77777777" w:rsidTr="00F01A24">
        <w:tc>
          <w:tcPr>
            <w:tcW w:w="3256" w:type="dxa"/>
          </w:tcPr>
          <w:p w14:paraId="06A69AA6" w14:textId="6679C65B" w:rsidR="00F01A24" w:rsidRDefault="005E2788">
            <w:r w:rsidRPr="00C94B4F">
              <w:t xml:space="preserve">Adoption of </w:t>
            </w:r>
            <w:r>
              <w:t>Translation and Accessibility software</w:t>
            </w:r>
            <w:r w:rsidRPr="00C94B4F">
              <w:t xml:space="preserve"> as an Academic Resource on Blackboard</w:t>
            </w:r>
            <w:r>
              <w:t xml:space="preserve"> and the University Portals.</w:t>
            </w:r>
          </w:p>
        </w:tc>
        <w:tc>
          <w:tcPr>
            <w:tcW w:w="6042" w:type="dxa"/>
          </w:tcPr>
          <w:p w14:paraId="408790F2" w14:textId="32902805" w:rsidR="00F01A24" w:rsidRDefault="00E42B76">
            <w:r>
              <w:t>The Blackboard paper has been updated with data and made accessible.</w:t>
            </w:r>
          </w:p>
        </w:tc>
        <w:tc>
          <w:tcPr>
            <w:tcW w:w="4650" w:type="dxa"/>
          </w:tcPr>
          <w:p w14:paraId="2BD0680F" w14:textId="323C3D56" w:rsidR="00F01A24" w:rsidRDefault="00E42B76">
            <w:r>
              <w:t>Updated paper to be presented to the LTC for approval.</w:t>
            </w:r>
          </w:p>
        </w:tc>
      </w:tr>
      <w:tr w:rsidR="00F01A24" w14:paraId="0803D9AF" w14:textId="77777777" w:rsidTr="00F01A24">
        <w:tc>
          <w:tcPr>
            <w:tcW w:w="3256" w:type="dxa"/>
          </w:tcPr>
          <w:p w14:paraId="0899C6B9" w14:textId="14610711" w:rsidR="00F01A24" w:rsidRDefault="003B09F3">
            <w:r w:rsidRPr="0001630C">
              <w:t xml:space="preserve">Instalment of Bidet Showers </w:t>
            </w:r>
            <w:r w:rsidR="00D75639">
              <w:t xml:space="preserve">and </w:t>
            </w:r>
            <w:r w:rsidR="00D75639" w:rsidRPr="0001630C">
              <w:t>Accessible</w:t>
            </w:r>
            <w:r w:rsidRPr="0001630C">
              <w:t xml:space="preserve"> Bathrooms</w:t>
            </w:r>
          </w:p>
        </w:tc>
        <w:tc>
          <w:tcPr>
            <w:tcW w:w="6042" w:type="dxa"/>
          </w:tcPr>
          <w:p w14:paraId="0E69590A" w14:textId="5021FD6F" w:rsidR="00F01A24" w:rsidRDefault="00F62314">
            <w:r>
              <w:t>Ad</w:t>
            </w:r>
            <w:r w:rsidR="009A18B0">
              <w:t>vised to escalate to the Head of Estate through the UUSU SMT</w:t>
            </w:r>
            <w:r w:rsidR="00AD0FBB" w:rsidRPr="00AD0FBB">
              <w:t>.</w:t>
            </w:r>
          </w:p>
        </w:tc>
        <w:tc>
          <w:tcPr>
            <w:tcW w:w="4650" w:type="dxa"/>
          </w:tcPr>
          <w:p w14:paraId="7A898017" w14:textId="77534365" w:rsidR="00F01A24" w:rsidRDefault="00D75639">
            <w:r>
              <w:t>Informed</w:t>
            </w:r>
            <w:r w:rsidR="009A18B0">
              <w:t xml:space="preserve"> the SMT for further escalation</w:t>
            </w:r>
            <w:r>
              <w:t xml:space="preserve"> to the Head of Estate</w:t>
            </w:r>
            <w:r w:rsidR="00AD0FBB" w:rsidRPr="00AD0FBB">
              <w:t>.</w:t>
            </w:r>
          </w:p>
        </w:tc>
      </w:tr>
      <w:tr w:rsidR="00D75639" w14:paraId="2E39E024" w14:textId="77777777" w:rsidTr="00F01A24">
        <w:tc>
          <w:tcPr>
            <w:tcW w:w="3256" w:type="dxa"/>
          </w:tcPr>
          <w:p w14:paraId="16C2D4A3" w14:textId="4511017C" w:rsidR="00D75639" w:rsidRDefault="00D75639" w:rsidP="00D75639">
            <w:r w:rsidRPr="00732A4D">
              <w:t>Gender Neutral Bathrooms</w:t>
            </w:r>
          </w:p>
        </w:tc>
        <w:tc>
          <w:tcPr>
            <w:tcW w:w="6042" w:type="dxa"/>
          </w:tcPr>
          <w:p w14:paraId="4B641E52" w14:textId="30E9301F" w:rsidR="00D75639" w:rsidRDefault="00D75639" w:rsidP="00D75639">
            <w:r>
              <w:t>Advised to escalate to the Head of Estate through the UUSU SMT</w:t>
            </w:r>
            <w:r w:rsidRPr="00AD0FBB">
              <w:t>.</w:t>
            </w:r>
          </w:p>
        </w:tc>
        <w:tc>
          <w:tcPr>
            <w:tcW w:w="4650" w:type="dxa"/>
          </w:tcPr>
          <w:p w14:paraId="5AEC16F7" w14:textId="5FAEE156" w:rsidR="00D75639" w:rsidRDefault="00D75639" w:rsidP="00D75639">
            <w:r>
              <w:t>Informed the SMT for further escalation to the Head of Estate</w:t>
            </w:r>
            <w:r w:rsidRPr="00AD0FBB">
              <w:t>.</w:t>
            </w:r>
          </w:p>
        </w:tc>
      </w:tr>
      <w:tr w:rsidR="00D75639" w14:paraId="05C1CD80" w14:textId="77777777" w:rsidTr="00F01A24">
        <w:tc>
          <w:tcPr>
            <w:tcW w:w="3256" w:type="dxa"/>
          </w:tcPr>
          <w:p w14:paraId="0573830F" w14:textId="76F56A42" w:rsidR="00D75639" w:rsidRPr="00732A4D" w:rsidRDefault="00D75639" w:rsidP="00D75639">
            <w:r w:rsidRPr="00214AA8">
              <w:t>Identity Policy</w:t>
            </w:r>
          </w:p>
        </w:tc>
        <w:tc>
          <w:tcPr>
            <w:tcW w:w="6042" w:type="dxa"/>
          </w:tcPr>
          <w:p w14:paraId="3B777FF6" w14:textId="0924458E" w:rsidR="00D75639" w:rsidRDefault="00D75639" w:rsidP="00D75639">
            <w:r w:rsidRPr="00B84E83">
              <w:t>Ongoing collaboration with the Pronoun Working Group.</w:t>
            </w:r>
          </w:p>
        </w:tc>
        <w:tc>
          <w:tcPr>
            <w:tcW w:w="4650" w:type="dxa"/>
          </w:tcPr>
          <w:p w14:paraId="7274CBF8" w14:textId="5C4F3F1E" w:rsidR="00D75639" w:rsidRDefault="00D75639" w:rsidP="00D75639"/>
        </w:tc>
      </w:tr>
      <w:tr w:rsidR="00D75639" w14:paraId="6A58F931" w14:textId="77777777" w:rsidTr="00F01A24">
        <w:tc>
          <w:tcPr>
            <w:tcW w:w="3256" w:type="dxa"/>
          </w:tcPr>
          <w:p w14:paraId="51029C72" w14:textId="725CBFBD" w:rsidR="00D75639" w:rsidRPr="00214AA8" w:rsidRDefault="00D75639" w:rsidP="00D75639">
            <w:r w:rsidRPr="00732A4D">
              <w:t>Ensuring accessible campus</w:t>
            </w:r>
          </w:p>
        </w:tc>
        <w:tc>
          <w:tcPr>
            <w:tcW w:w="6042" w:type="dxa"/>
          </w:tcPr>
          <w:p w14:paraId="6C38A298" w14:textId="2708C4AC" w:rsidR="00D75639" w:rsidRDefault="00F50D51" w:rsidP="00D75639">
            <w:r>
              <w:t>Some i</w:t>
            </w:r>
            <w:r w:rsidR="000E7EB7">
              <w:t>ssues raised have been resolved</w:t>
            </w:r>
            <w:r w:rsidR="007B20CD">
              <w:t>, while pending issues are on-going resolution.</w:t>
            </w:r>
          </w:p>
        </w:tc>
        <w:tc>
          <w:tcPr>
            <w:tcW w:w="4650" w:type="dxa"/>
          </w:tcPr>
          <w:p w14:paraId="53C2919C" w14:textId="456494C8" w:rsidR="00D75639" w:rsidRDefault="00D75639" w:rsidP="00D75639">
            <w:r w:rsidRPr="00111FA9">
              <w:t>Awaiting a progress report from the Estate team.</w:t>
            </w:r>
          </w:p>
        </w:tc>
      </w:tr>
      <w:tr w:rsidR="00D75639" w14:paraId="360D0099" w14:textId="77777777" w:rsidTr="00F01A24">
        <w:tc>
          <w:tcPr>
            <w:tcW w:w="3256" w:type="dxa"/>
          </w:tcPr>
          <w:p w14:paraId="069A4A94" w14:textId="2BDCC7B9" w:rsidR="00D75639" w:rsidRPr="00732A4D" w:rsidRDefault="00D75639" w:rsidP="00D75639">
            <w:r w:rsidRPr="00D85184">
              <w:t xml:space="preserve">Students </w:t>
            </w:r>
            <w:r>
              <w:t>W</w:t>
            </w:r>
            <w:r w:rsidRPr="00D85184">
              <w:t xml:space="preserve">ith </w:t>
            </w:r>
            <w:r>
              <w:t>A</w:t>
            </w:r>
            <w:r w:rsidRPr="00D85184">
              <w:t xml:space="preserve">dditional </w:t>
            </w:r>
            <w:r>
              <w:t>N</w:t>
            </w:r>
            <w:r w:rsidRPr="00D85184">
              <w:t xml:space="preserve">eeds </w:t>
            </w:r>
            <w:r>
              <w:t>N</w:t>
            </w:r>
            <w:r w:rsidRPr="00D85184">
              <w:t>etwork (SWANN)</w:t>
            </w:r>
          </w:p>
        </w:tc>
        <w:tc>
          <w:tcPr>
            <w:tcW w:w="6042" w:type="dxa"/>
          </w:tcPr>
          <w:p w14:paraId="682BD539" w14:textId="5A5DA985" w:rsidR="00D75639" w:rsidRDefault="00BD72EC" w:rsidP="00D75639">
            <w:r>
              <w:t>Local committee across the 3 campuses are working hand in hand, and a logo has been created for SWANN</w:t>
            </w:r>
            <w:r w:rsidR="00D75639" w:rsidRPr="00B84E83">
              <w:t>.</w:t>
            </w:r>
          </w:p>
        </w:tc>
        <w:tc>
          <w:tcPr>
            <w:tcW w:w="4650" w:type="dxa"/>
          </w:tcPr>
          <w:p w14:paraId="749FEB26" w14:textId="17C25932" w:rsidR="00D75639" w:rsidRDefault="00D75639" w:rsidP="00D75639">
            <w:r w:rsidRPr="00B84E83">
              <w:t>Overarching committee to be set up and made operational.</w:t>
            </w:r>
          </w:p>
        </w:tc>
      </w:tr>
      <w:tr w:rsidR="00D75639" w14:paraId="03E1BCD4" w14:textId="77777777" w:rsidTr="00F01A24">
        <w:tc>
          <w:tcPr>
            <w:tcW w:w="3256" w:type="dxa"/>
          </w:tcPr>
          <w:p w14:paraId="051E1C32" w14:textId="1EFBACE6" w:rsidR="00D75639" w:rsidRPr="00D85184" w:rsidRDefault="00D75639" w:rsidP="00D75639">
            <w:r w:rsidRPr="00027B02">
              <w:t>Support for breastfeeding students</w:t>
            </w:r>
          </w:p>
        </w:tc>
        <w:tc>
          <w:tcPr>
            <w:tcW w:w="6042" w:type="dxa"/>
          </w:tcPr>
          <w:p w14:paraId="6F2C5D90" w14:textId="2B9E6A4C" w:rsidR="00D75639" w:rsidRDefault="00D75639" w:rsidP="00D75639">
            <w:r w:rsidRPr="00111FA9">
              <w:t xml:space="preserve">Estates </w:t>
            </w:r>
            <w:r w:rsidR="00BD72EC">
              <w:t>has</w:t>
            </w:r>
            <w:r w:rsidRPr="00111FA9">
              <w:t xml:space="preserve"> complete</w:t>
            </w:r>
            <w:r w:rsidR="00BD72EC">
              <w:t>d the renovation of</w:t>
            </w:r>
            <w:r w:rsidRPr="00111FA9">
              <w:t xml:space="preserve"> the breastfeeding and baby-changing room in the BC</w:t>
            </w:r>
            <w:r w:rsidR="00BD72EC">
              <w:t xml:space="preserve"> block.</w:t>
            </w:r>
          </w:p>
        </w:tc>
        <w:tc>
          <w:tcPr>
            <w:tcW w:w="4650" w:type="dxa"/>
          </w:tcPr>
          <w:p w14:paraId="140E4E62" w14:textId="7425C7CF" w:rsidR="00D75639" w:rsidRDefault="00D75639" w:rsidP="00D75639"/>
        </w:tc>
      </w:tr>
    </w:tbl>
    <w:p w14:paraId="783763C0" w14:textId="77777777" w:rsidR="002D6363" w:rsidRDefault="002D6363"/>
    <w:p w14:paraId="4F2D197A" w14:textId="68FA5FD6" w:rsidR="003233F5" w:rsidRPr="00A506FF" w:rsidRDefault="00A506FF" w:rsidP="003233F5">
      <w:pPr>
        <w:rPr>
          <w:b/>
          <w:bCs/>
        </w:rPr>
      </w:pPr>
      <w:r w:rsidRPr="00A506FF">
        <w:rPr>
          <w:b/>
          <w:bCs/>
        </w:rPr>
        <w:t>Membership Outreach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1"/>
        <w:gridCol w:w="2969"/>
        <w:gridCol w:w="1559"/>
        <w:gridCol w:w="7027"/>
      </w:tblGrid>
      <w:tr w:rsidR="00A506FF" w14:paraId="4FFFE5A6" w14:textId="6837FF67" w:rsidTr="00F01A24">
        <w:trPr>
          <w:trHeight w:val="252"/>
        </w:trPr>
        <w:tc>
          <w:tcPr>
            <w:tcW w:w="2271" w:type="dxa"/>
          </w:tcPr>
          <w:p w14:paraId="7209175C" w14:textId="28FAB8A5" w:rsidR="00A506FF" w:rsidRDefault="00A506FF" w:rsidP="003233F5">
            <w:r>
              <w:t>Date</w:t>
            </w:r>
          </w:p>
        </w:tc>
        <w:tc>
          <w:tcPr>
            <w:tcW w:w="2969" w:type="dxa"/>
          </w:tcPr>
          <w:p w14:paraId="61D22260" w14:textId="1C3EC568" w:rsidR="00A506FF" w:rsidRDefault="00F01A24" w:rsidP="003233F5">
            <w:r>
              <w:t>Method of engagement</w:t>
            </w:r>
          </w:p>
        </w:tc>
        <w:tc>
          <w:tcPr>
            <w:tcW w:w="1559" w:type="dxa"/>
          </w:tcPr>
          <w:p w14:paraId="557DA3C0" w14:textId="7D06BEFB" w:rsidR="00A506FF" w:rsidRDefault="00A506FF" w:rsidP="003233F5">
            <w:r>
              <w:t>Theme</w:t>
            </w:r>
          </w:p>
        </w:tc>
        <w:tc>
          <w:tcPr>
            <w:tcW w:w="7027" w:type="dxa"/>
          </w:tcPr>
          <w:p w14:paraId="474E04FC" w14:textId="6989A81D" w:rsidR="00A506FF" w:rsidRDefault="00A506FF" w:rsidP="003233F5">
            <w:r>
              <w:t xml:space="preserve">Summary </w:t>
            </w:r>
            <w:r w:rsidR="00F01A24">
              <w:t>of feedback &amp; actions if needed</w:t>
            </w:r>
          </w:p>
        </w:tc>
      </w:tr>
      <w:tr w:rsidR="00A8719E" w14:paraId="164D8F24" w14:textId="77777777" w:rsidTr="00F01A24">
        <w:trPr>
          <w:trHeight w:val="252"/>
        </w:trPr>
        <w:tc>
          <w:tcPr>
            <w:tcW w:w="2271" w:type="dxa"/>
          </w:tcPr>
          <w:p w14:paraId="68833F4D" w14:textId="4BB32B31" w:rsidR="00A8719E" w:rsidRDefault="00426544" w:rsidP="00A8719E">
            <w:r>
              <w:t>January 28 &amp; 29</w:t>
            </w:r>
            <w:r w:rsidR="00E53356">
              <w:t>, 2025</w:t>
            </w:r>
          </w:p>
        </w:tc>
        <w:tc>
          <w:tcPr>
            <w:tcW w:w="2969" w:type="dxa"/>
          </w:tcPr>
          <w:p w14:paraId="0E205919" w14:textId="036FF12C" w:rsidR="00A8719E" w:rsidRDefault="00A8719E" w:rsidP="00A8719E">
            <w:r>
              <w:t>In-person Celebration</w:t>
            </w:r>
            <w:r w:rsidR="003C25E5">
              <w:t>, across the 3 campuses</w:t>
            </w:r>
          </w:p>
        </w:tc>
        <w:tc>
          <w:tcPr>
            <w:tcW w:w="1559" w:type="dxa"/>
          </w:tcPr>
          <w:p w14:paraId="0A06CBAF" w14:textId="5195628E" w:rsidR="00A8719E" w:rsidRDefault="00AE554E" w:rsidP="00A8719E">
            <w:r>
              <w:t>Chinese New Year Celebration</w:t>
            </w:r>
          </w:p>
        </w:tc>
        <w:tc>
          <w:tcPr>
            <w:tcW w:w="7027" w:type="dxa"/>
          </w:tcPr>
          <w:p w14:paraId="41C0A382" w14:textId="09A8DF21" w:rsidR="00A8719E" w:rsidRDefault="00614DEE" w:rsidP="00A8719E">
            <w:r>
              <w:t>Collaboration</w:t>
            </w:r>
            <w:r w:rsidR="00551C0F">
              <w:t xml:space="preserve"> with external organisations to make it bigger and better</w:t>
            </w:r>
            <w:r w:rsidR="003C25E5">
              <w:t xml:space="preserve"> next year</w:t>
            </w:r>
            <w:r w:rsidR="00551C0F">
              <w:t>.</w:t>
            </w:r>
          </w:p>
        </w:tc>
      </w:tr>
      <w:tr w:rsidR="00A8719E" w14:paraId="1F6F8EC1" w14:textId="2E0BCBCE" w:rsidTr="00F01A24">
        <w:trPr>
          <w:trHeight w:val="252"/>
        </w:trPr>
        <w:tc>
          <w:tcPr>
            <w:tcW w:w="2271" w:type="dxa"/>
          </w:tcPr>
          <w:p w14:paraId="58B90AFE" w14:textId="045FF30C" w:rsidR="00A8719E" w:rsidRDefault="00E14D4F" w:rsidP="00A8719E">
            <w:r>
              <w:t>December 2 – 4</w:t>
            </w:r>
            <w:r w:rsidR="00E53356">
              <w:t>, 2024</w:t>
            </w:r>
          </w:p>
        </w:tc>
        <w:tc>
          <w:tcPr>
            <w:tcW w:w="2969" w:type="dxa"/>
          </w:tcPr>
          <w:p w14:paraId="4DE78C09" w14:textId="3D85E5BB" w:rsidR="00A8719E" w:rsidRDefault="00E53356" w:rsidP="00A8719E">
            <w:r>
              <w:t>In-person Celebration, across the 3 campuses</w:t>
            </w:r>
          </w:p>
        </w:tc>
        <w:tc>
          <w:tcPr>
            <w:tcW w:w="1559" w:type="dxa"/>
          </w:tcPr>
          <w:p w14:paraId="46F42656" w14:textId="5B1B2E07" w:rsidR="00A8719E" w:rsidRDefault="004307FA" w:rsidP="00A8719E">
            <w:r>
              <w:t>Festive Cheers</w:t>
            </w:r>
          </w:p>
        </w:tc>
        <w:tc>
          <w:tcPr>
            <w:tcW w:w="7027" w:type="dxa"/>
          </w:tcPr>
          <w:p w14:paraId="15965E5A" w14:textId="77777777" w:rsidR="00A8719E" w:rsidRDefault="00A8719E" w:rsidP="00A8719E"/>
        </w:tc>
      </w:tr>
      <w:tr w:rsidR="006E467B" w14:paraId="554386EC" w14:textId="44AE653B" w:rsidTr="00F01A24">
        <w:trPr>
          <w:trHeight w:val="243"/>
        </w:trPr>
        <w:tc>
          <w:tcPr>
            <w:tcW w:w="2271" w:type="dxa"/>
          </w:tcPr>
          <w:p w14:paraId="15C44FF7" w14:textId="325DCDBC" w:rsidR="006E467B" w:rsidRDefault="00B34168" w:rsidP="006E467B">
            <w:r>
              <w:lastRenderedPageBreak/>
              <w:t>February 3 – 7, 2025</w:t>
            </w:r>
          </w:p>
        </w:tc>
        <w:tc>
          <w:tcPr>
            <w:tcW w:w="2969" w:type="dxa"/>
          </w:tcPr>
          <w:p w14:paraId="273C8602" w14:textId="0165505C" w:rsidR="006E467B" w:rsidRDefault="006E467B" w:rsidP="006E467B">
            <w:r>
              <w:t>In-person Celebration, across the 3 campuses</w:t>
            </w:r>
          </w:p>
        </w:tc>
        <w:tc>
          <w:tcPr>
            <w:tcW w:w="1559" w:type="dxa"/>
          </w:tcPr>
          <w:p w14:paraId="57EDB4F2" w14:textId="4D155AA3" w:rsidR="006E467B" w:rsidRDefault="006E467B" w:rsidP="006E467B">
            <w:r>
              <w:t>Rag Week</w:t>
            </w:r>
          </w:p>
        </w:tc>
        <w:tc>
          <w:tcPr>
            <w:tcW w:w="7027" w:type="dxa"/>
          </w:tcPr>
          <w:p w14:paraId="716E6DA9" w14:textId="268E0A46" w:rsidR="006E467B" w:rsidRDefault="006E467B" w:rsidP="006E467B"/>
        </w:tc>
      </w:tr>
    </w:tbl>
    <w:p w14:paraId="50F337E7" w14:textId="77777777" w:rsidR="00A506FF" w:rsidRDefault="00A506FF" w:rsidP="003233F5"/>
    <w:p w14:paraId="7ED89E55" w14:textId="0FAFD423" w:rsidR="003233F5" w:rsidRPr="00A506FF" w:rsidRDefault="003233F5" w:rsidP="003233F5">
      <w:pPr>
        <w:rPr>
          <w:b/>
          <w:bCs/>
        </w:rPr>
      </w:pPr>
      <w:r w:rsidRPr="00A506FF">
        <w:rPr>
          <w:b/>
          <w:bCs/>
        </w:rPr>
        <w:t>Advocacy &amp; Representation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6095"/>
        <w:gridCol w:w="4597"/>
      </w:tblGrid>
      <w:tr w:rsidR="00F01A24" w14:paraId="77CE78E7" w14:textId="73E5F3B4" w:rsidTr="001C5427">
        <w:tc>
          <w:tcPr>
            <w:tcW w:w="3256" w:type="dxa"/>
          </w:tcPr>
          <w:p w14:paraId="13B26F1C" w14:textId="075E38A6" w:rsidR="00F01A24" w:rsidRDefault="00F01A24" w:rsidP="003233F5">
            <w:r>
              <w:t xml:space="preserve">Meeting Attended </w:t>
            </w:r>
          </w:p>
        </w:tc>
        <w:tc>
          <w:tcPr>
            <w:tcW w:w="6095" w:type="dxa"/>
          </w:tcPr>
          <w:p w14:paraId="3F5D428A" w14:textId="501461C0" w:rsidR="00F01A24" w:rsidRDefault="00F01A24" w:rsidP="003233F5">
            <w:r>
              <w:t xml:space="preserve">Overview </w:t>
            </w:r>
          </w:p>
        </w:tc>
        <w:tc>
          <w:tcPr>
            <w:tcW w:w="4597" w:type="dxa"/>
          </w:tcPr>
          <w:p w14:paraId="57C3235F" w14:textId="3E46E152" w:rsidR="00F01A24" w:rsidRDefault="00F01A24" w:rsidP="003233F5">
            <w:r>
              <w:t>Actions if needed</w:t>
            </w:r>
          </w:p>
        </w:tc>
      </w:tr>
      <w:tr w:rsidR="00F01A24" w14:paraId="3FEC44CD" w14:textId="7430CB66" w:rsidTr="001C5427">
        <w:tc>
          <w:tcPr>
            <w:tcW w:w="3256" w:type="dxa"/>
          </w:tcPr>
          <w:p w14:paraId="47012EC7" w14:textId="460175ED" w:rsidR="00F01A24" w:rsidRDefault="002A7CFF" w:rsidP="003233F5">
            <w:r>
              <w:t>Launch of th</w:t>
            </w:r>
            <w:r w:rsidR="00E54646">
              <w:t xml:space="preserve">e </w:t>
            </w:r>
            <w:proofErr w:type="spellStart"/>
            <w:r w:rsidR="00E54646">
              <w:t>NeuroNetwork</w:t>
            </w:r>
            <w:proofErr w:type="spellEnd"/>
          </w:p>
        </w:tc>
        <w:tc>
          <w:tcPr>
            <w:tcW w:w="6095" w:type="dxa"/>
          </w:tcPr>
          <w:p w14:paraId="136C61AF" w14:textId="42E600FB" w:rsidR="00991FAD" w:rsidRDefault="005317DB" w:rsidP="003233F5">
            <w:r>
              <w:t xml:space="preserve">Official launch of </w:t>
            </w:r>
            <w:r w:rsidR="00053A64">
              <w:t xml:space="preserve">Ulster University’s </w:t>
            </w:r>
            <w:proofErr w:type="spellStart"/>
            <w:r w:rsidR="00053A64">
              <w:t>NeuroNetwork</w:t>
            </w:r>
            <w:proofErr w:type="spellEnd"/>
            <w:r w:rsidR="00053A64">
              <w:t xml:space="preserve">. Presented SWANN to the </w:t>
            </w:r>
            <w:r w:rsidR="004151A9">
              <w:t>invited delegates and attendees.</w:t>
            </w:r>
          </w:p>
        </w:tc>
        <w:tc>
          <w:tcPr>
            <w:tcW w:w="4597" w:type="dxa"/>
          </w:tcPr>
          <w:p w14:paraId="0EF80ABC" w14:textId="34873664" w:rsidR="00F01A24" w:rsidRDefault="004151A9" w:rsidP="003233F5">
            <w:r>
              <w:t xml:space="preserve">Collaboration </w:t>
            </w:r>
            <w:r w:rsidR="00164BA1">
              <w:t xml:space="preserve">between </w:t>
            </w:r>
            <w:proofErr w:type="spellStart"/>
            <w:r w:rsidR="00164BA1">
              <w:t>NeuroNetwork</w:t>
            </w:r>
            <w:proofErr w:type="spellEnd"/>
            <w:r w:rsidR="00164BA1">
              <w:t xml:space="preserve"> </w:t>
            </w:r>
            <w:proofErr w:type="gramStart"/>
            <w:r w:rsidR="00164BA1">
              <w:t xml:space="preserve">and </w:t>
            </w:r>
            <w:r w:rsidR="004E5E27">
              <w:t xml:space="preserve"> SWANN</w:t>
            </w:r>
            <w:proofErr w:type="gramEnd"/>
            <w:r w:rsidR="004E5E27">
              <w:t xml:space="preserve"> on events</w:t>
            </w:r>
            <w:r w:rsidR="00CE03BF">
              <w:t xml:space="preserve"> relating to neurodiversity.</w:t>
            </w:r>
          </w:p>
        </w:tc>
      </w:tr>
      <w:tr w:rsidR="00F01A24" w14:paraId="74C70E3D" w14:textId="5CC07961" w:rsidTr="001C5427">
        <w:tc>
          <w:tcPr>
            <w:tcW w:w="3256" w:type="dxa"/>
          </w:tcPr>
          <w:p w14:paraId="66183839" w14:textId="62868C18" w:rsidR="00F01A24" w:rsidRDefault="00FD1E8C" w:rsidP="003233F5">
            <w:r>
              <w:t>International Student Forum T&amp;F Group</w:t>
            </w:r>
          </w:p>
        </w:tc>
        <w:tc>
          <w:tcPr>
            <w:tcW w:w="6095" w:type="dxa"/>
          </w:tcPr>
          <w:p w14:paraId="4A31D50C" w14:textId="3E781553" w:rsidR="00F01A24" w:rsidRDefault="008A33A1" w:rsidP="003233F5">
            <w:r w:rsidRPr="008A33A1">
              <w:t>Initiated the planning process for the 2025 International Student Forum.</w:t>
            </w:r>
            <w:r w:rsidR="00CE03BF">
              <w:t xml:space="preserve"> Successfully onboarded </w:t>
            </w:r>
            <w:r w:rsidR="00EB345D">
              <w:t>volunteering planning committee members.</w:t>
            </w:r>
          </w:p>
        </w:tc>
        <w:tc>
          <w:tcPr>
            <w:tcW w:w="4597" w:type="dxa"/>
          </w:tcPr>
          <w:p w14:paraId="5EFD6916" w14:textId="1B7B0CC8" w:rsidR="00F01A24" w:rsidRDefault="00EB7AEE" w:rsidP="003233F5">
            <w:r>
              <w:t>Nil</w:t>
            </w:r>
          </w:p>
        </w:tc>
      </w:tr>
      <w:tr w:rsidR="00F01A24" w14:paraId="0411B9B4" w14:textId="3AB54B95" w:rsidTr="001C5427">
        <w:tc>
          <w:tcPr>
            <w:tcW w:w="3256" w:type="dxa"/>
          </w:tcPr>
          <w:p w14:paraId="657FD499" w14:textId="6BCC2CC5" w:rsidR="00F01A24" w:rsidRDefault="00144C6D" w:rsidP="003233F5">
            <w:r>
              <w:t>Winter Graduation</w:t>
            </w:r>
          </w:p>
        </w:tc>
        <w:tc>
          <w:tcPr>
            <w:tcW w:w="6095" w:type="dxa"/>
          </w:tcPr>
          <w:p w14:paraId="740BCF04" w14:textId="7FF4FA87" w:rsidR="00F01A24" w:rsidRDefault="0037152B" w:rsidP="003233F5">
            <w:r w:rsidRPr="0037152B">
              <w:t xml:space="preserve">Participated in the </w:t>
            </w:r>
            <w:r w:rsidR="00E52214">
              <w:t>Winter graduation at ICC Belfast.</w:t>
            </w:r>
          </w:p>
        </w:tc>
        <w:tc>
          <w:tcPr>
            <w:tcW w:w="4597" w:type="dxa"/>
          </w:tcPr>
          <w:p w14:paraId="58215DC2" w14:textId="2013701F" w:rsidR="00F01A24" w:rsidRDefault="002E49B5" w:rsidP="003233F5">
            <w:r>
              <w:t>Nil</w:t>
            </w:r>
          </w:p>
        </w:tc>
      </w:tr>
      <w:tr w:rsidR="00F01A24" w14:paraId="7B030B5C" w14:textId="1316B206" w:rsidTr="001C5427">
        <w:tc>
          <w:tcPr>
            <w:tcW w:w="3256" w:type="dxa"/>
          </w:tcPr>
          <w:p w14:paraId="370DDB93" w14:textId="153D7255" w:rsidR="00F01A24" w:rsidRDefault="004F0EDD" w:rsidP="003233F5">
            <w:r>
              <w:t>REC ISAT</w:t>
            </w:r>
          </w:p>
        </w:tc>
        <w:tc>
          <w:tcPr>
            <w:tcW w:w="6095" w:type="dxa"/>
          </w:tcPr>
          <w:p w14:paraId="29AD5E2F" w14:textId="6EBEBA92" w:rsidR="00F01A24" w:rsidRDefault="00395679" w:rsidP="003233F5">
            <w:r>
              <w:t>S</w:t>
            </w:r>
            <w:r w:rsidR="00BD6DF3" w:rsidRPr="00BD6DF3">
              <w:t xml:space="preserve">elf-assessment </w:t>
            </w:r>
            <w:r>
              <w:t xml:space="preserve">test </w:t>
            </w:r>
            <w:r w:rsidR="00BD6DF3" w:rsidRPr="00BD6DF3">
              <w:t>to evaluate the university's efforts in embracing racial diversity as part of the preparation for the Athena Swan Bronze Award on Race application.</w:t>
            </w:r>
            <w:r w:rsidR="00EB7AEE">
              <w:t xml:space="preserve"> Ongoing analysis of survey re</w:t>
            </w:r>
            <w:r w:rsidR="009278D2">
              <w:t>port.</w:t>
            </w:r>
          </w:p>
        </w:tc>
        <w:tc>
          <w:tcPr>
            <w:tcW w:w="4597" w:type="dxa"/>
          </w:tcPr>
          <w:p w14:paraId="68B83BC9" w14:textId="52F4663C" w:rsidR="00F01A24" w:rsidRDefault="00EB7AEE" w:rsidP="003233F5">
            <w:r>
              <w:t>Nil</w:t>
            </w:r>
          </w:p>
        </w:tc>
      </w:tr>
      <w:tr w:rsidR="00D956B0" w14:paraId="750ECA8C" w14:textId="77777777" w:rsidTr="001C5427">
        <w:tc>
          <w:tcPr>
            <w:tcW w:w="3256" w:type="dxa"/>
          </w:tcPr>
          <w:p w14:paraId="4EA87AA0" w14:textId="14E00099" w:rsidR="00D956B0" w:rsidRDefault="0038411B" w:rsidP="003233F5">
            <w:r>
              <w:t>Meeting with the Dean of the EDI unit</w:t>
            </w:r>
          </w:p>
        </w:tc>
        <w:tc>
          <w:tcPr>
            <w:tcW w:w="6095" w:type="dxa"/>
          </w:tcPr>
          <w:p w14:paraId="3075327A" w14:textId="6B2502E9" w:rsidR="00D956B0" w:rsidRDefault="00464E05" w:rsidP="003233F5">
            <w:r>
              <w:t>Discussed EDI@</w:t>
            </w:r>
            <w:r w:rsidR="00DA4296">
              <w:t>UUSU and</w:t>
            </w:r>
            <w:r>
              <w:t xml:space="preserve"> requested feedback from SLT</w:t>
            </w:r>
            <w:r w:rsidR="00DA4296">
              <w:t xml:space="preserve"> on escalated issues.</w:t>
            </w:r>
            <w:r w:rsidR="00A72171" w:rsidRPr="00A72171">
              <w:t xml:space="preserve"> </w:t>
            </w:r>
          </w:p>
        </w:tc>
        <w:tc>
          <w:tcPr>
            <w:tcW w:w="4597" w:type="dxa"/>
          </w:tcPr>
          <w:p w14:paraId="1B1E50CF" w14:textId="2134BFB1" w:rsidR="00D956B0" w:rsidRDefault="00DA4296" w:rsidP="003233F5">
            <w:r>
              <w:t>Previously</w:t>
            </w:r>
            <w:r w:rsidR="00A72171" w:rsidRPr="00A72171">
              <w:t xml:space="preserve"> escalated issues</w:t>
            </w:r>
            <w:r>
              <w:t xml:space="preserve"> to be redirected through</w:t>
            </w:r>
            <w:r w:rsidR="007A729B">
              <w:t xml:space="preserve"> the SMT.</w:t>
            </w:r>
          </w:p>
        </w:tc>
      </w:tr>
      <w:tr w:rsidR="00D956B0" w14:paraId="5C3F310D" w14:textId="77777777" w:rsidTr="001C5427">
        <w:tc>
          <w:tcPr>
            <w:tcW w:w="3256" w:type="dxa"/>
          </w:tcPr>
          <w:p w14:paraId="537D4349" w14:textId="2288F5DE" w:rsidR="00D956B0" w:rsidRDefault="00473D4F" w:rsidP="003233F5">
            <w:r>
              <w:t>EDI in Curriculum Planning Meeting</w:t>
            </w:r>
          </w:p>
        </w:tc>
        <w:tc>
          <w:tcPr>
            <w:tcW w:w="6095" w:type="dxa"/>
          </w:tcPr>
          <w:p w14:paraId="078B2D0D" w14:textId="579B56D9" w:rsidR="00D956B0" w:rsidRDefault="007A729B" w:rsidP="003233F5">
            <w:r>
              <w:t xml:space="preserve">Continued conversation on making </w:t>
            </w:r>
            <w:r w:rsidR="00221397">
              <w:t>curriculum more inclusive.</w:t>
            </w:r>
          </w:p>
        </w:tc>
        <w:tc>
          <w:tcPr>
            <w:tcW w:w="4597" w:type="dxa"/>
          </w:tcPr>
          <w:p w14:paraId="014C03EC" w14:textId="175B355F" w:rsidR="00D956B0" w:rsidRDefault="00221397" w:rsidP="003233F5">
            <w:r>
              <w:t>Nil</w:t>
            </w:r>
          </w:p>
        </w:tc>
      </w:tr>
      <w:tr w:rsidR="00D956B0" w14:paraId="010A6B9A" w14:textId="77777777" w:rsidTr="001C5427">
        <w:tc>
          <w:tcPr>
            <w:tcW w:w="3256" w:type="dxa"/>
          </w:tcPr>
          <w:p w14:paraId="7F49A207" w14:textId="1ED346DA" w:rsidR="00D956B0" w:rsidRDefault="00855B20" w:rsidP="003233F5">
            <w:r>
              <w:t>Extenuating Circumstances Process</w:t>
            </w:r>
          </w:p>
        </w:tc>
        <w:tc>
          <w:tcPr>
            <w:tcW w:w="6095" w:type="dxa"/>
          </w:tcPr>
          <w:p w14:paraId="46D9D7D6" w14:textId="4222CCEF" w:rsidR="00D956B0" w:rsidRDefault="00B04870" w:rsidP="003233F5">
            <w:r>
              <w:t xml:space="preserve">Finalised discussion on the current EC </w:t>
            </w:r>
            <w:r w:rsidR="00ED2B77">
              <w:t>process and</w:t>
            </w:r>
            <w:r>
              <w:t xml:space="preserve"> </w:t>
            </w:r>
            <w:r w:rsidR="003D44BC">
              <w:t xml:space="preserve">concluded on </w:t>
            </w:r>
            <w:r w:rsidR="00CC15E5">
              <w:t>it not been fit for purpose.</w:t>
            </w:r>
          </w:p>
        </w:tc>
        <w:tc>
          <w:tcPr>
            <w:tcW w:w="4597" w:type="dxa"/>
          </w:tcPr>
          <w:p w14:paraId="2E39F8CC" w14:textId="2B72D469" w:rsidR="00D956B0" w:rsidRDefault="00CC15E5" w:rsidP="003233F5">
            <w:r>
              <w:t>Recommendation to be forwarded to PVC AQ</w:t>
            </w:r>
            <w:r w:rsidR="00ED2B77">
              <w:t>&amp;SE.</w:t>
            </w:r>
          </w:p>
        </w:tc>
      </w:tr>
      <w:tr w:rsidR="00D956B0" w14:paraId="0C689E50" w14:textId="77777777" w:rsidTr="001C5427">
        <w:tc>
          <w:tcPr>
            <w:tcW w:w="3256" w:type="dxa"/>
          </w:tcPr>
          <w:p w14:paraId="07CE9CFC" w14:textId="530077BE" w:rsidR="00D956B0" w:rsidRDefault="008E371B" w:rsidP="003233F5">
            <w:r>
              <w:t>International Inclusivity Conference WG meeting</w:t>
            </w:r>
          </w:p>
        </w:tc>
        <w:tc>
          <w:tcPr>
            <w:tcW w:w="6095" w:type="dxa"/>
          </w:tcPr>
          <w:p w14:paraId="1C691F34" w14:textId="21F29CDF" w:rsidR="00D956B0" w:rsidRDefault="00D26280" w:rsidP="003233F5">
            <w:r>
              <w:t xml:space="preserve">Joined the local organizing committee (as an ally of UUSU) </w:t>
            </w:r>
            <w:r w:rsidR="005354EF">
              <w:t>to plan for the International Inclusivity Conference Belfast</w:t>
            </w:r>
            <w:r w:rsidR="00164BA1">
              <w:t xml:space="preserve"> on</w:t>
            </w:r>
            <w:r w:rsidR="005354EF">
              <w:t xml:space="preserve"> July 2 </w:t>
            </w:r>
            <w:r w:rsidR="00164BA1">
              <w:t xml:space="preserve">– </w:t>
            </w:r>
            <w:r w:rsidR="005354EF">
              <w:t>4, 2025.</w:t>
            </w:r>
          </w:p>
        </w:tc>
        <w:tc>
          <w:tcPr>
            <w:tcW w:w="4597" w:type="dxa"/>
          </w:tcPr>
          <w:p w14:paraId="07DEE0F4" w14:textId="654AB776" w:rsidR="00D956B0" w:rsidRDefault="00C66F7A" w:rsidP="003233F5">
            <w:r>
              <w:t xml:space="preserve">Continued </w:t>
            </w:r>
            <w:r w:rsidR="005354EF">
              <w:t>planning.</w:t>
            </w:r>
          </w:p>
        </w:tc>
      </w:tr>
      <w:tr w:rsidR="00D956B0" w14:paraId="3CD92A35" w14:textId="77777777" w:rsidTr="001C5427">
        <w:tc>
          <w:tcPr>
            <w:tcW w:w="3256" w:type="dxa"/>
          </w:tcPr>
          <w:p w14:paraId="248E1E98" w14:textId="18646975" w:rsidR="00D956B0" w:rsidRDefault="00175674" w:rsidP="003233F5">
            <w:r w:rsidRPr="00175674">
              <w:t>Course Design Workshop Teaching Int Students T&amp;F group</w:t>
            </w:r>
          </w:p>
        </w:tc>
        <w:tc>
          <w:tcPr>
            <w:tcW w:w="6095" w:type="dxa"/>
          </w:tcPr>
          <w:p w14:paraId="7B387FE6" w14:textId="32AAE510" w:rsidR="00D956B0" w:rsidRDefault="00C44227" w:rsidP="003233F5">
            <w:r w:rsidRPr="00C44227">
              <w:t>Collaborated with the Task and Finish Group on developing a course for staff, focusing on foundational principles for teaching international students.</w:t>
            </w:r>
          </w:p>
        </w:tc>
        <w:tc>
          <w:tcPr>
            <w:tcW w:w="4597" w:type="dxa"/>
          </w:tcPr>
          <w:p w14:paraId="418F9879" w14:textId="44A13CAB" w:rsidR="00D956B0" w:rsidRDefault="00F8659D" w:rsidP="003233F5">
            <w:r>
              <w:t>Nil</w:t>
            </w:r>
          </w:p>
        </w:tc>
      </w:tr>
      <w:tr w:rsidR="00D956B0" w14:paraId="6095DCF5" w14:textId="77777777" w:rsidTr="001C5427">
        <w:tc>
          <w:tcPr>
            <w:tcW w:w="3256" w:type="dxa"/>
          </w:tcPr>
          <w:p w14:paraId="7234FB55" w14:textId="3850282F" w:rsidR="00D956B0" w:rsidRDefault="00BC1F47" w:rsidP="003233F5">
            <w:r w:rsidRPr="00BC1F47">
              <w:t>Regulations Sub-Com</w:t>
            </w:r>
            <w:r>
              <w:t>m</w:t>
            </w:r>
            <w:r w:rsidRPr="00BC1F47">
              <w:t>ittee</w:t>
            </w:r>
            <w:r>
              <w:t xml:space="preserve"> Meeting</w:t>
            </w:r>
          </w:p>
        </w:tc>
        <w:tc>
          <w:tcPr>
            <w:tcW w:w="6095" w:type="dxa"/>
          </w:tcPr>
          <w:p w14:paraId="759AE20A" w14:textId="066B536A" w:rsidR="00D956B0" w:rsidRDefault="00C44227" w:rsidP="003233F5">
            <w:r w:rsidRPr="00C44227">
              <w:t>Contributed to the development and implementation of regulations for short-cycle, undergraduate, integrated masters, and postgraduate taught programs.</w:t>
            </w:r>
          </w:p>
        </w:tc>
        <w:tc>
          <w:tcPr>
            <w:tcW w:w="4597" w:type="dxa"/>
          </w:tcPr>
          <w:p w14:paraId="51DE84B4" w14:textId="00381EAB" w:rsidR="00D956B0" w:rsidRDefault="00911D6F" w:rsidP="003233F5">
            <w:r>
              <w:t>Nil</w:t>
            </w:r>
          </w:p>
        </w:tc>
      </w:tr>
      <w:tr w:rsidR="00BC1F47" w14:paraId="2AE276BF" w14:textId="77777777" w:rsidTr="001C5427">
        <w:tc>
          <w:tcPr>
            <w:tcW w:w="3256" w:type="dxa"/>
          </w:tcPr>
          <w:p w14:paraId="04DDA7DC" w14:textId="2134CC64" w:rsidR="00BC1F47" w:rsidRPr="00BC1F47" w:rsidRDefault="00830DE9" w:rsidP="003233F5">
            <w:r>
              <w:lastRenderedPageBreak/>
              <w:t>Student Council Meeting</w:t>
            </w:r>
          </w:p>
        </w:tc>
        <w:tc>
          <w:tcPr>
            <w:tcW w:w="6095" w:type="dxa"/>
          </w:tcPr>
          <w:p w14:paraId="467D6023" w14:textId="6E2CF2BA" w:rsidR="00BC1F47" w:rsidRDefault="009927A0" w:rsidP="003233F5">
            <w:r w:rsidRPr="009927A0">
              <w:t>Conducted run-throughs of upcoming policies, debates, and plans for work delivery.</w:t>
            </w:r>
          </w:p>
        </w:tc>
        <w:tc>
          <w:tcPr>
            <w:tcW w:w="4597" w:type="dxa"/>
          </w:tcPr>
          <w:p w14:paraId="52DE07EA" w14:textId="30990DDF" w:rsidR="00BC1F47" w:rsidRDefault="00643001" w:rsidP="003233F5">
            <w:r>
              <w:t>Nil</w:t>
            </w:r>
          </w:p>
        </w:tc>
      </w:tr>
      <w:tr w:rsidR="00BC1F47" w14:paraId="0FCAEC4A" w14:textId="77777777" w:rsidTr="001C5427">
        <w:tc>
          <w:tcPr>
            <w:tcW w:w="3256" w:type="dxa"/>
          </w:tcPr>
          <w:p w14:paraId="4CF255F4" w14:textId="69071FB4" w:rsidR="00BC1F47" w:rsidRPr="00BC1F47" w:rsidRDefault="004F34FA" w:rsidP="003233F5">
            <w:r>
              <w:t>Officers Role</w:t>
            </w:r>
            <w:r w:rsidR="004735DA">
              <w:t>…the Future</w:t>
            </w:r>
          </w:p>
        </w:tc>
        <w:tc>
          <w:tcPr>
            <w:tcW w:w="6095" w:type="dxa"/>
          </w:tcPr>
          <w:p w14:paraId="07D83FF2" w14:textId="7391899F" w:rsidR="00BC1F47" w:rsidRDefault="000715BD" w:rsidP="009623EC">
            <w:r>
              <w:t>Revamped the officers</w:t>
            </w:r>
            <w:r w:rsidR="009E6224">
              <w:t>’</w:t>
            </w:r>
            <w:r>
              <w:t xml:space="preserve"> role to </w:t>
            </w:r>
            <w:r w:rsidR="009E6224">
              <w:t>be fit for purpose.</w:t>
            </w:r>
          </w:p>
        </w:tc>
        <w:tc>
          <w:tcPr>
            <w:tcW w:w="4597" w:type="dxa"/>
          </w:tcPr>
          <w:p w14:paraId="0E19D346" w14:textId="1D7DFB18" w:rsidR="00BC1F47" w:rsidRDefault="00643001" w:rsidP="003233F5">
            <w:r>
              <w:t>Nil</w:t>
            </w:r>
          </w:p>
        </w:tc>
      </w:tr>
      <w:tr w:rsidR="009854E3" w14:paraId="4FCF414D" w14:textId="77777777" w:rsidTr="001C5427">
        <w:tc>
          <w:tcPr>
            <w:tcW w:w="3256" w:type="dxa"/>
          </w:tcPr>
          <w:p w14:paraId="6A3F6B9B" w14:textId="64745404" w:rsidR="009854E3" w:rsidRDefault="009854E3" w:rsidP="003233F5">
            <w:r>
              <w:t>Meeting with Mayor of Derry</w:t>
            </w:r>
          </w:p>
        </w:tc>
        <w:tc>
          <w:tcPr>
            <w:tcW w:w="6095" w:type="dxa"/>
          </w:tcPr>
          <w:p w14:paraId="1E100C1A" w14:textId="1A122AB0" w:rsidR="009854E3" w:rsidRPr="009623EC" w:rsidRDefault="009E6224" w:rsidP="009623EC">
            <w:proofErr w:type="spellStart"/>
            <w:r>
              <w:t>Strategised</w:t>
            </w:r>
            <w:proofErr w:type="spellEnd"/>
            <w:r>
              <w:t xml:space="preserve"> and discussed the planned Afrobeat Party to raise fund for Bud Club, the Mayor’s Chosen Charity.</w:t>
            </w:r>
          </w:p>
        </w:tc>
        <w:tc>
          <w:tcPr>
            <w:tcW w:w="4597" w:type="dxa"/>
          </w:tcPr>
          <w:p w14:paraId="68ACFF69" w14:textId="128413C1" w:rsidR="009854E3" w:rsidRDefault="00A174B7" w:rsidP="003233F5">
            <w:r>
              <w:t>Nil</w:t>
            </w:r>
          </w:p>
        </w:tc>
      </w:tr>
      <w:tr w:rsidR="00D560B0" w14:paraId="4D270B61" w14:textId="77777777" w:rsidTr="001C5427">
        <w:tc>
          <w:tcPr>
            <w:tcW w:w="3256" w:type="dxa"/>
          </w:tcPr>
          <w:p w14:paraId="292AAD36" w14:textId="0978CAF9" w:rsidR="00D560B0" w:rsidRDefault="00D560B0" w:rsidP="003233F5">
            <w:r>
              <w:t>Successfully Handling Difficult Conversations Training</w:t>
            </w:r>
          </w:p>
        </w:tc>
        <w:tc>
          <w:tcPr>
            <w:tcW w:w="6095" w:type="dxa"/>
          </w:tcPr>
          <w:p w14:paraId="6543B207" w14:textId="094365EE" w:rsidR="00D560B0" w:rsidRPr="009623EC" w:rsidRDefault="00A174B7" w:rsidP="009623EC">
            <w:r>
              <w:t>Trained alongside other staff of UUSU on how to manage difficult conversations.</w:t>
            </w:r>
          </w:p>
        </w:tc>
        <w:tc>
          <w:tcPr>
            <w:tcW w:w="4597" w:type="dxa"/>
          </w:tcPr>
          <w:p w14:paraId="7111A655" w14:textId="13AA05E7" w:rsidR="00D560B0" w:rsidRDefault="00A174B7" w:rsidP="003233F5">
            <w:r>
              <w:t>Nil</w:t>
            </w:r>
          </w:p>
        </w:tc>
      </w:tr>
      <w:tr w:rsidR="00CB7C3F" w14:paraId="6FBF8FAE" w14:textId="77777777" w:rsidTr="001C5427">
        <w:tc>
          <w:tcPr>
            <w:tcW w:w="3256" w:type="dxa"/>
          </w:tcPr>
          <w:p w14:paraId="6D75D3DB" w14:textId="401C3837" w:rsidR="00CB7C3F" w:rsidRDefault="00CB7C3F" w:rsidP="003233F5">
            <w:r>
              <w:t>Childcare Working Group</w:t>
            </w:r>
          </w:p>
        </w:tc>
        <w:tc>
          <w:tcPr>
            <w:tcW w:w="6095" w:type="dxa"/>
          </w:tcPr>
          <w:p w14:paraId="5C4D63A1" w14:textId="7BE37480" w:rsidR="00CB7C3F" w:rsidRPr="009623EC" w:rsidRDefault="00DE2F46" w:rsidP="009623EC">
            <w:r>
              <w:t xml:space="preserve">Reviewed the Childcare Survey </w:t>
            </w:r>
            <w:r w:rsidR="008D0BA8">
              <w:t>report and</w:t>
            </w:r>
            <w:r>
              <w:t xml:space="preserve"> pushed for further analysis of the report</w:t>
            </w:r>
            <w:r w:rsidR="008D0BA8">
              <w:t xml:space="preserve"> to focus on affordability, and proximity.</w:t>
            </w:r>
          </w:p>
        </w:tc>
        <w:tc>
          <w:tcPr>
            <w:tcW w:w="4597" w:type="dxa"/>
          </w:tcPr>
          <w:p w14:paraId="1FF4070F" w14:textId="05B54675" w:rsidR="00CB7C3F" w:rsidRDefault="008D0BA8" w:rsidP="003233F5">
            <w:r>
              <w:t>Nil</w:t>
            </w:r>
          </w:p>
        </w:tc>
      </w:tr>
      <w:tr w:rsidR="00970B20" w14:paraId="52BD481E" w14:textId="77777777" w:rsidTr="001C5427">
        <w:tc>
          <w:tcPr>
            <w:tcW w:w="3256" w:type="dxa"/>
          </w:tcPr>
          <w:p w14:paraId="1D8386E8" w14:textId="1B77CE4B" w:rsidR="00970B20" w:rsidRDefault="00970B20" w:rsidP="003233F5">
            <w:r>
              <w:t>Be Part of the Future of UUBS</w:t>
            </w:r>
          </w:p>
        </w:tc>
        <w:tc>
          <w:tcPr>
            <w:tcW w:w="6095" w:type="dxa"/>
          </w:tcPr>
          <w:p w14:paraId="59DB272E" w14:textId="34F387E2" w:rsidR="00970B20" w:rsidRPr="009623EC" w:rsidRDefault="00BC37CD" w:rsidP="009623EC">
            <w:r>
              <w:t xml:space="preserve">Joined the strategy table with the PVC UUBS, </w:t>
            </w:r>
            <w:r w:rsidR="009F7962">
              <w:t>to discuss the future of UUBS, accreditation, partnership, to deliver a sustainable future for all.</w:t>
            </w:r>
          </w:p>
        </w:tc>
        <w:tc>
          <w:tcPr>
            <w:tcW w:w="4597" w:type="dxa"/>
          </w:tcPr>
          <w:p w14:paraId="477AF2B1" w14:textId="363854D0" w:rsidR="00970B20" w:rsidRDefault="009F7962" w:rsidP="003233F5">
            <w:r>
              <w:t>Nil</w:t>
            </w:r>
          </w:p>
        </w:tc>
      </w:tr>
      <w:tr w:rsidR="00BC1F47" w14:paraId="5DB49F57" w14:textId="77777777" w:rsidTr="001C5427">
        <w:tc>
          <w:tcPr>
            <w:tcW w:w="3256" w:type="dxa"/>
          </w:tcPr>
          <w:p w14:paraId="76D78DC6" w14:textId="52124EBC" w:rsidR="00BC1F47" w:rsidRPr="00BC1F47" w:rsidRDefault="006D16E5" w:rsidP="003233F5">
            <w:r w:rsidRPr="006D16E5">
              <w:t>Understanding And Supporting Neurodiverse Students in Higher Education</w:t>
            </w:r>
          </w:p>
        </w:tc>
        <w:tc>
          <w:tcPr>
            <w:tcW w:w="6095" w:type="dxa"/>
          </w:tcPr>
          <w:p w14:paraId="4666DC4A" w14:textId="74BEEA86" w:rsidR="00BC1F47" w:rsidRDefault="009623EC" w:rsidP="003233F5">
            <w:r>
              <w:t>Joined</w:t>
            </w:r>
            <w:r w:rsidRPr="009623EC">
              <w:t xml:space="preserve"> </w:t>
            </w:r>
            <w:r>
              <w:t>the</w:t>
            </w:r>
            <w:r w:rsidRPr="009623EC">
              <w:t xml:space="preserve"> workshop on supporting neurodiverse students in higher education.</w:t>
            </w:r>
          </w:p>
        </w:tc>
        <w:tc>
          <w:tcPr>
            <w:tcW w:w="4597" w:type="dxa"/>
          </w:tcPr>
          <w:p w14:paraId="731DEA5B" w14:textId="77D629BF" w:rsidR="00BC1F47" w:rsidRDefault="002E49B5" w:rsidP="003233F5">
            <w:r>
              <w:t>Nil</w:t>
            </w:r>
          </w:p>
        </w:tc>
      </w:tr>
      <w:tr w:rsidR="00BC1F47" w14:paraId="559078FD" w14:textId="77777777" w:rsidTr="001C5427">
        <w:tc>
          <w:tcPr>
            <w:tcW w:w="3256" w:type="dxa"/>
          </w:tcPr>
          <w:p w14:paraId="7551B73A" w14:textId="142E2B24" w:rsidR="00BC1F47" w:rsidRPr="00BC1F47" w:rsidRDefault="00C53E94" w:rsidP="003233F5">
            <w:r>
              <w:t>Developing Student Network</w:t>
            </w:r>
          </w:p>
        </w:tc>
        <w:tc>
          <w:tcPr>
            <w:tcW w:w="6095" w:type="dxa"/>
          </w:tcPr>
          <w:p w14:paraId="5AEF181E" w14:textId="2599B8E8" w:rsidR="00BC1F47" w:rsidRDefault="003D374D" w:rsidP="003233F5">
            <w:r>
              <w:t>Reviewed the current structure of networks, bye laws and terms of reference.</w:t>
            </w:r>
          </w:p>
        </w:tc>
        <w:tc>
          <w:tcPr>
            <w:tcW w:w="4597" w:type="dxa"/>
          </w:tcPr>
          <w:p w14:paraId="217D0E0B" w14:textId="1BD103EE" w:rsidR="00BC1F47" w:rsidRDefault="00706409" w:rsidP="003233F5">
            <w:r>
              <w:t>Nil</w:t>
            </w:r>
          </w:p>
        </w:tc>
      </w:tr>
      <w:tr w:rsidR="006D16E5" w14:paraId="437EE81A" w14:textId="77777777" w:rsidTr="001C5427">
        <w:tc>
          <w:tcPr>
            <w:tcW w:w="3256" w:type="dxa"/>
          </w:tcPr>
          <w:p w14:paraId="44D28870" w14:textId="55365DE8" w:rsidR="006D16E5" w:rsidRPr="0066787A" w:rsidRDefault="00DF2C22" w:rsidP="003233F5">
            <w:r>
              <w:t>Trustee Board Meeting</w:t>
            </w:r>
          </w:p>
        </w:tc>
        <w:tc>
          <w:tcPr>
            <w:tcW w:w="6095" w:type="dxa"/>
          </w:tcPr>
          <w:p w14:paraId="5BC90641" w14:textId="4200DA5F" w:rsidR="006D16E5" w:rsidRDefault="00FE1F88" w:rsidP="003233F5">
            <w:r w:rsidRPr="00FE1F88">
              <w:t>Reviewed UUSU's governance progress year-to-date</w:t>
            </w:r>
            <w:r w:rsidR="00CB666C">
              <w:t xml:space="preserve"> for the AY</w:t>
            </w:r>
            <w:r w:rsidRPr="00FE1F88">
              <w:t>.</w:t>
            </w:r>
          </w:p>
        </w:tc>
        <w:tc>
          <w:tcPr>
            <w:tcW w:w="4597" w:type="dxa"/>
          </w:tcPr>
          <w:p w14:paraId="4A01D616" w14:textId="7991B60E" w:rsidR="006D16E5" w:rsidRDefault="00183A68" w:rsidP="003233F5">
            <w:r>
              <w:t>Nil</w:t>
            </w:r>
          </w:p>
        </w:tc>
      </w:tr>
      <w:tr w:rsidR="006D16E5" w14:paraId="1F8CB65E" w14:textId="77777777" w:rsidTr="001C5427">
        <w:tc>
          <w:tcPr>
            <w:tcW w:w="3256" w:type="dxa"/>
          </w:tcPr>
          <w:p w14:paraId="769B0CAD" w14:textId="5526EE19" w:rsidR="006D16E5" w:rsidRPr="0066787A" w:rsidRDefault="0028751C" w:rsidP="003233F5">
            <w:r>
              <w:t>Reclaim the Night</w:t>
            </w:r>
          </w:p>
        </w:tc>
        <w:tc>
          <w:tcPr>
            <w:tcW w:w="6095" w:type="dxa"/>
          </w:tcPr>
          <w:p w14:paraId="354243E2" w14:textId="48236D6D" w:rsidR="006D16E5" w:rsidRDefault="00094F04" w:rsidP="003233F5">
            <w:r w:rsidRPr="00094F04">
              <w:t>Participated in a march to spotlight violence against women and girls, amplifying awareness and advocacy efforts.</w:t>
            </w:r>
          </w:p>
        </w:tc>
        <w:tc>
          <w:tcPr>
            <w:tcW w:w="4597" w:type="dxa"/>
          </w:tcPr>
          <w:p w14:paraId="4A32F278" w14:textId="2492E1BA" w:rsidR="006D16E5" w:rsidRDefault="002E49B5" w:rsidP="003233F5">
            <w:r>
              <w:t>Nil</w:t>
            </w:r>
          </w:p>
        </w:tc>
      </w:tr>
      <w:tr w:rsidR="00EA1D57" w14:paraId="210F147E" w14:textId="77777777" w:rsidTr="001C5427">
        <w:tc>
          <w:tcPr>
            <w:tcW w:w="3256" w:type="dxa"/>
          </w:tcPr>
          <w:p w14:paraId="517C8B36" w14:textId="57D2AC33" w:rsidR="00EA1D57" w:rsidRDefault="00EA1D57" w:rsidP="003233F5">
            <w:r>
              <w:t>USI Constitutional Assembly</w:t>
            </w:r>
          </w:p>
        </w:tc>
        <w:tc>
          <w:tcPr>
            <w:tcW w:w="6095" w:type="dxa"/>
          </w:tcPr>
          <w:p w14:paraId="31F5740E" w14:textId="4B06773A" w:rsidR="00EA1D57" w:rsidRPr="00094F04" w:rsidRDefault="00B64B3F" w:rsidP="003233F5">
            <w:r>
              <w:t>Joined the USI Constitutional Assembly to review</w:t>
            </w:r>
            <w:r w:rsidR="000072D3">
              <w:t xml:space="preserve"> and discuss</w:t>
            </w:r>
            <w:r>
              <w:t xml:space="preserve"> USI policies and actions</w:t>
            </w:r>
            <w:r w:rsidR="000072D3">
              <w:t>.</w:t>
            </w:r>
          </w:p>
        </w:tc>
        <w:tc>
          <w:tcPr>
            <w:tcW w:w="4597" w:type="dxa"/>
          </w:tcPr>
          <w:p w14:paraId="307203F8" w14:textId="67003138" w:rsidR="00EA1D57" w:rsidRDefault="000072D3" w:rsidP="003233F5">
            <w:r>
              <w:t>Continued review.</w:t>
            </w:r>
          </w:p>
        </w:tc>
      </w:tr>
      <w:tr w:rsidR="00DA65CB" w14:paraId="3E65DD0D" w14:textId="77777777" w:rsidTr="001C5427">
        <w:tc>
          <w:tcPr>
            <w:tcW w:w="3256" w:type="dxa"/>
          </w:tcPr>
          <w:p w14:paraId="0C2E9469" w14:textId="6EE9498C" w:rsidR="00DA65CB" w:rsidRDefault="00DA65CB" w:rsidP="003233F5">
            <w:r>
              <w:t>Researcher Network Launch</w:t>
            </w:r>
          </w:p>
        </w:tc>
        <w:tc>
          <w:tcPr>
            <w:tcW w:w="6095" w:type="dxa"/>
          </w:tcPr>
          <w:p w14:paraId="72002BE6" w14:textId="16AFA1EE" w:rsidR="00DA65CB" w:rsidRPr="00094F04" w:rsidRDefault="0026452B" w:rsidP="003233F5">
            <w:r>
              <w:t>Attended the launch of the new Researcher Network and started a conversation around students being included</w:t>
            </w:r>
            <w:r w:rsidR="00D13772">
              <w:t xml:space="preserve"> in the network.</w:t>
            </w:r>
          </w:p>
        </w:tc>
        <w:tc>
          <w:tcPr>
            <w:tcW w:w="4597" w:type="dxa"/>
          </w:tcPr>
          <w:p w14:paraId="0BA119C2" w14:textId="367DE464" w:rsidR="00DA65CB" w:rsidRDefault="00D13772" w:rsidP="003233F5">
            <w:r>
              <w:t>Nil</w:t>
            </w:r>
          </w:p>
        </w:tc>
      </w:tr>
      <w:tr w:rsidR="001A0F52" w14:paraId="5F998FAB" w14:textId="77777777" w:rsidTr="001C5427">
        <w:tc>
          <w:tcPr>
            <w:tcW w:w="3256" w:type="dxa"/>
          </w:tcPr>
          <w:p w14:paraId="4C416924" w14:textId="7344DDF6" w:rsidR="001A0F52" w:rsidRDefault="001A0F52" w:rsidP="003233F5">
            <w:r>
              <w:t>Ulster’s Got Talent: Cultural Music Festival (PG)</w:t>
            </w:r>
          </w:p>
        </w:tc>
        <w:tc>
          <w:tcPr>
            <w:tcW w:w="6095" w:type="dxa"/>
          </w:tcPr>
          <w:p w14:paraId="046B6678" w14:textId="4166526D" w:rsidR="001A0F52" w:rsidRPr="00094F04" w:rsidRDefault="00D13772" w:rsidP="003233F5">
            <w:r>
              <w:t xml:space="preserve">A planning group was set up to facilitate a </w:t>
            </w:r>
            <w:r w:rsidR="009E0609">
              <w:t>cultural music festival to celebrate cultural diversity through the Ulster’s Got Talent program.</w:t>
            </w:r>
          </w:p>
        </w:tc>
        <w:tc>
          <w:tcPr>
            <w:tcW w:w="4597" w:type="dxa"/>
          </w:tcPr>
          <w:p w14:paraId="2746BBA6" w14:textId="360E7B68" w:rsidR="001A0F52" w:rsidRDefault="00BE731B" w:rsidP="003233F5">
            <w:r>
              <w:t>Continued planning.</w:t>
            </w:r>
          </w:p>
        </w:tc>
      </w:tr>
      <w:tr w:rsidR="00FA171F" w14:paraId="7DDD3978" w14:textId="77777777" w:rsidTr="001C5427">
        <w:tc>
          <w:tcPr>
            <w:tcW w:w="3256" w:type="dxa"/>
          </w:tcPr>
          <w:p w14:paraId="567E6B05" w14:textId="1246B1A6" w:rsidR="00FA171F" w:rsidRDefault="00FA171F" w:rsidP="003233F5">
            <w:r>
              <w:t>NUS-USI Membership Meeting</w:t>
            </w:r>
          </w:p>
        </w:tc>
        <w:tc>
          <w:tcPr>
            <w:tcW w:w="6095" w:type="dxa"/>
          </w:tcPr>
          <w:p w14:paraId="4ADC8325" w14:textId="7435B4FD" w:rsidR="00FA171F" w:rsidRPr="00094F04" w:rsidRDefault="00DA6136" w:rsidP="003233F5">
            <w:r>
              <w:t xml:space="preserve">Updated on the activities </w:t>
            </w:r>
            <w:r w:rsidR="007D549D">
              <w:t>of NUS-USI.</w:t>
            </w:r>
          </w:p>
        </w:tc>
        <w:tc>
          <w:tcPr>
            <w:tcW w:w="4597" w:type="dxa"/>
          </w:tcPr>
          <w:p w14:paraId="08A0049A" w14:textId="55752A91" w:rsidR="00FA171F" w:rsidRDefault="007D549D" w:rsidP="003233F5">
            <w:r>
              <w:t>Nil</w:t>
            </w:r>
          </w:p>
        </w:tc>
      </w:tr>
      <w:tr w:rsidR="00290E35" w14:paraId="232F0C99" w14:textId="77777777" w:rsidTr="001C5427">
        <w:tc>
          <w:tcPr>
            <w:tcW w:w="3256" w:type="dxa"/>
          </w:tcPr>
          <w:p w14:paraId="68CC5172" w14:textId="5E68A575" w:rsidR="00290E35" w:rsidRDefault="00290E35" w:rsidP="003233F5">
            <w:r>
              <w:t>Safeguarding Committee Training</w:t>
            </w:r>
          </w:p>
        </w:tc>
        <w:tc>
          <w:tcPr>
            <w:tcW w:w="6095" w:type="dxa"/>
          </w:tcPr>
          <w:p w14:paraId="015D7941" w14:textId="4BC56B8D" w:rsidR="00290E35" w:rsidRPr="00094F04" w:rsidRDefault="00001656" w:rsidP="003233F5">
            <w:r>
              <w:t>Safeguarding Level 3 training delivered by Bill Woodside</w:t>
            </w:r>
            <w:r w:rsidR="009645A3">
              <w:t xml:space="preserve"> to enhance our understanding of the legal framework and established</w:t>
            </w:r>
            <w:r w:rsidR="00A63E52">
              <w:t xml:space="preserve"> safeguarding processes.</w:t>
            </w:r>
          </w:p>
        </w:tc>
        <w:tc>
          <w:tcPr>
            <w:tcW w:w="4597" w:type="dxa"/>
          </w:tcPr>
          <w:p w14:paraId="7A01693C" w14:textId="3BD1389B" w:rsidR="00290E35" w:rsidRDefault="00A63E52" w:rsidP="003233F5">
            <w:r>
              <w:t>Nil</w:t>
            </w:r>
          </w:p>
        </w:tc>
      </w:tr>
      <w:tr w:rsidR="00290E35" w14:paraId="7B7E8B5B" w14:textId="77777777" w:rsidTr="001C5427">
        <w:tc>
          <w:tcPr>
            <w:tcW w:w="3256" w:type="dxa"/>
          </w:tcPr>
          <w:p w14:paraId="4316FEB7" w14:textId="13D665A5" w:rsidR="00290E35" w:rsidRDefault="00191CBF" w:rsidP="003233F5">
            <w:r>
              <w:lastRenderedPageBreak/>
              <w:t>UUSU Trustee Board Meeting</w:t>
            </w:r>
          </w:p>
        </w:tc>
        <w:tc>
          <w:tcPr>
            <w:tcW w:w="6095" w:type="dxa"/>
          </w:tcPr>
          <w:p w14:paraId="643699F4" w14:textId="41650DBD" w:rsidR="00290E35" w:rsidRPr="00094F04" w:rsidRDefault="00104120" w:rsidP="003233F5">
            <w:r>
              <w:t>Discussion around UUSU as a charity organisation, and her activities.</w:t>
            </w:r>
          </w:p>
        </w:tc>
        <w:tc>
          <w:tcPr>
            <w:tcW w:w="4597" w:type="dxa"/>
          </w:tcPr>
          <w:p w14:paraId="1DBD1FED" w14:textId="78394F7C" w:rsidR="00290E35" w:rsidRDefault="0009402E" w:rsidP="003233F5">
            <w:r>
              <w:t>Nil</w:t>
            </w:r>
          </w:p>
        </w:tc>
      </w:tr>
      <w:tr w:rsidR="00B12D11" w14:paraId="777E3E46" w14:textId="77777777" w:rsidTr="001C5427">
        <w:tc>
          <w:tcPr>
            <w:tcW w:w="3256" w:type="dxa"/>
          </w:tcPr>
          <w:p w14:paraId="2361B02A" w14:textId="30738404" w:rsidR="00B12D11" w:rsidRDefault="00B12D11" w:rsidP="003233F5">
            <w:r>
              <w:t>Age-Friendly Events Discussion</w:t>
            </w:r>
          </w:p>
        </w:tc>
        <w:tc>
          <w:tcPr>
            <w:tcW w:w="6095" w:type="dxa"/>
          </w:tcPr>
          <w:p w14:paraId="75B00DCA" w14:textId="17B38DA4" w:rsidR="00B12D11" w:rsidRPr="00094F04" w:rsidRDefault="003378D3" w:rsidP="003233F5">
            <w:r>
              <w:t>Reviewed the events of UUSU that could be regarded at age-friendly focus</w:t>
            </w:r>
            <w:r w:rsidR="009E0ECE">
              <w:t xml:space="preserve">ing on the 50+ age bracket, in a </w:t>
            </w:r>
            <w:r w:rsidR="009D42D1">
              <w:t>bid</w:t>
            </w:r>
            <w:r w:rsidR="009E0ECE">
              <w:t xml:space="preserve"> to renew UU’s membership to the A</w:t>
            </w:r>
            <w:r w:rsidR="009D42D1">
              <w:t>FGUN.</w:t>
            </w:r>
          </w:p>
        </w:tc>
        <w:tc>
          <w:tcPr>
            <w:tcW w:w="4597" w:type="dxa"/>
          </w:tcPr>
          <w:p w14:paraId="7E0DEE5C" w14:textId="6256E504" w:rsidR="00B12D11" w:rsidRDefault="009D42D1" w:rsidP="003233F5">
            <w:r>
              <w:t>N</w:t>
            </w:r>
            <w:r w:rsidR="006E467B">
              <w:t>i</w:t>
            </w:r>
            <w:r>
              <w:t>l</w:t>
            </w:r>
          </w:p>
        </w:tc>
      </w:tr>
      <w:tr w:rsidR="00387A33" w14:paraId="6D276480" w14:textId="77777777" w:rsidTr="001C5427">
        <w:tc>
          <w:tcPr>
            <w:tcW w:w="3256" w:type="dxa"/>
          </w:tcPr>
          <w:p w14:paraId="68FD5422" w14:textId="4EA2AB4D" w:rsidR="00387A33" w:rsidRDefault="00387A33" w:rsidP="003233F5">
            <w:r>
              <w:t>Chinese New Year Celebration (QU</w:t>
            </w:r>
            <w:r w:rsidR="00656F3A">
              <w:t>SCS)</w:t>
            </w:r>
          </w:p>
        </w:tc>
        <w:tc>
          <w:tcPr>
            <w:tcW w:w="6095" w:type="dxa"/>
          </w:tcPr>
          <w:p w14:paraId="5991943C" w14:textId="796A75C6" w:rsidR="00387A33" w:rsidRPr="00094F04" w:rsidRDefault="009D42D1" w:rsidP="003233F5">
            <w:r>
              <w:t>Attended the Chinese New Year Celebration at Queens’</w:t>
            </w:r>
            <w:r w:rsidR="003F2ACC">
              <w:t xml:space="preserve"> University.</w:t>
            </w:r>
          </w:p>
        </w:tc>
        <w:tc>
          <w:tcPr>
            <w:tcW w:w="4597" w:type="dxa"/>
          </w:tcPr>
          <w:p w14:paraId="40F0B39D" w14:textId="34F5FEEE" w:rsidR="00387A33" w:rsidRDefault="003F2ACC" w:rsidP="003233F5">
            <w:r>
              <w:t>Possible collaboration towards next year</w:t>
            </w:r>
            <w:r w:rsidR="006E467B">
              <w:t>’s</w:t>
            </w:r>
            <w:r>
              <w:t xml:space="preserve"> celebration</w:t>
            </w:r>
            <w:r w:rsidR="006E467B">
              <w:t>.</w:t>
            </w:r>
          </w:p>
        </w:tc>
      </w:tr>
    </w:tbl>
    <w:p w14:paraId="75BDD898" w14:textId="77777777" w:rsidR="003233F5" w:rsidRDefault="003233F5" w:rsidP="003233F5"/>
    <w:p w14:paraId="58100B5E" w14:textId="325FA14B" w:rsidR="00232A20" w:rsidRPr="00A2469C" w:rsidRDefault="00F01A24" w:rsidP="00A2469C">
      <w:pPr>
        <w:rPr>
          <w:b/>
          <w:bCs/>
          <w:sz w:val="28"/>
          <w:szCs w:val="28"/>
        </w:rPr>
      </w:pPr>
      <w:r w:rsidRPr="00F01A24">
        <w:rPr>
          <w:b/>
          <w:bCs/>
          <w:sz w:val="28"/>
          <w:szCs w:val="28"/>
        </w:rPr>
        <w:t>You said</w:t>
      </w:r>
      <w:r w:rsidR="006C5468">
        <w:rPr>
          <w:b/>
          <w:bCs/>
          <w:sz w:val="28"/>
          <w:szCs w:val="28"/>
        </w:rPr>
        <w:t xml:space="preserve">… </w:t>
      </w:r>
      <w:r w:rsidRPr="00F01A24">
        <w:rPr>
          <w:b/>
          <w:bCs/>
          <w:sz w:val="28"/>
          <w:szCs w:val="28"/>
        </w:rPr>
        <w:t>we did</w:t>
      </w:r>
      <w:r>
        <w:rPr>
          <w:b/>
          <w:bCs/>
          <w:sz w:val="28"/>
          <w:szCs w:val="28"/>
        </w:rPr>
        <w:t xml:space="preserve"> – wins for students</w:t>
      </w:r>
      <w:r w:rsidR="003233F5" w:rsidRPr="00F01A24">
        <w:rPr>
          <w:b/>
          <w:bCs/>
          <w:sz w:val="28"/>
          <w:szCs w:val="28"/>
        </w:rPr>
        <w:t xml:space="preserve"> </w:t>
      </w:r>
      <w:r w:rsidR="00A506FF" w:rsidRPr="00F01A24">
        <w:rPr>
          <w:b/>
          <w:bCs/>
          <w:sz w:val="28"/>
          <w:szCs w:val="28"/>
        </w:rPr>
        <w:t>(bullet points)</w:t>
      </w:r>
    </w:p>
    <w:p w14:paraId="4E586F2E" w14:textId="3E12A179" w:rsidR="002D6363" w:rsidRDefault="00232A20" w:rsidP="0025176E">
      <w:pPr>
        <w:pStyle w:val="ListParagraph"/>
        <w:numPr>
          <w:ilvl w:val="0"/>
          <w:numId w:val="1"/>
        </w:numPr>
        <w:ind w:left="284" w:hanging="284"/>
      </w:pPr>
      <w:r>
        <w:t>Organi</w:t>
      </w:r>
      <w:r w:rsidR="00A2469C">
        <w:t>s</w:t>
      </w:r>
      <w:r>
        <w:t xml:space="preserve">ed the </w:t>
      </w:r>
      <w:r w:rsidR="00A2469C">
        <w:t>Chinese New Year</w:t>
      </w:r>
      <w:r>
        <w:t xml:space="preserve"> celebration, promoting cultural awareness and community engagement.</w:t>
      </w:r>
    </w:p>
    <w:p w14:paraId="4B63AAB7" w14:textId="05AA829E" w:rsidR="00A2469C" w:rsidRDefault="00BC5E33" w:rsidP="0025176E">
      <w:pPr>
        <w:pStyle w:val="ListParagraph"/>
        <w:numPr>
          <w:ilvl w:val="0"/>
          <w:numId w:val="1"/>
        </w:numPr>
        <w:ind w:left="284" w:hanging="284"/>
      </w:pPr>
      <w:r>
        <w:t xml:space="preserve">The breastfeeding/baby-changing room </w:t>
      </w:r>
      <w:r w:rsidR="00FC5F7C">
        <w:t xml:space="preserve">in BC Block </w:t>
      </w:r>
      <w:r w:rsidR="003E6282">
        <w:t>renovation was completed</w:t>
      </w:r>
      <w:r>
        <w:t xml:space="preserve"> </w:t>
      </w:r>
      <w:r w:rsidR="00FC5F7C">
        <w:t>within 3 months.</w:t>
      </w:r>
    </w:p>
    <w:sectPr w:rsidR="00A2469C" w:rsidSect="00B431A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97D8D"/>
    <w:multiLevelType w:val="hybridMultilevel"/>
    <w:tmpl w:val="AD4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821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363"/>
    <w:rsid w:val="00000F94"/>
    <w:rsid w:val="00001656"/>
    <w:rsid w:val="000072D3"/>
    <w:rsid w:val="00020494"/>
    <w:rsid w:val="00027B02"/>
    <w:rsid w:val="00053A64"/>
    <w:rsid w:val="000715BD"/>
    <w:rsid w:val="0008595B"/>
    <w:rsid w:val="0009402E"/>
    <w:rsid w:val="00094F04"/>
    <w:rsid w:val="00095C98"/>
    <w:rsid w:val="000B0695"/>
    <w:rsid w:val="000B5A4E"/>
    <w:rsid w:val="000B5E24"/>
    <w:rsid w:val="000D1D7B"/>
    <w:rsid w:val="000D40AE"/>
    <w:rsid w:val="000E29CA"/>
    <w:rsid w:val="000E7EB7"/>
    <w:rsid w:val="000F3C0C"/>
    <w:rsid w:val="00104120"/>
    <w:rsid w:val="00111FA9"/>
    <w:rsid w:val="00114518"/>
    <w:rsid w:val="00144C6D"/>
    <w:rsid w:val="0015413C"/>
    <w:rsid w:val="00164BA1"/>
    <w:rsid w:val="00175674"/>
    <w:rsid w:val="00183A68"/>
    <w:rsid w:val="00191CBF"/>
    <w:rsid w:val="001A0F52"/>
    <w:rsid w:val="001A3BE0"/>
    <w:rsid w:val="001A5AF5"/>
    <w:rsid w:val="001B2BD5"/>
    <w:rsid w:val="001C5427"/>
    <w:rsid w:val="001C73AC"/>
    <w:rsid w:val="001E7C81"/>
    <w:rsid w:val="00202DB6"/>
    <w:rsid w:val="00212AF1"/>
    <w:rsid w:val="00214B37"/>
    <w:rsid w:val="00221397"/>
    <w:rsid w:val="00232A20"/>
    <w:rsid w:val="0025176E"/>
    <w:rsid w:val="002607BF"/>
    <w:rsid w:val="00263355"/>
    <w:rsid w:val="0026452B"/>
    <w:rsid w:val="002662B6"/>
    <w:rsid w:val="00267C98"/>
    <w:rsid w:val="0028751C"/>
    <w:rsid w:val="00290E35"/>
    <w:rsid w:val="002A388B"/>
    <w:rsid w:val="002A7CFF"/>
    <w:rsid w:val="002D6363"/>
    <w:rsid w:val="002D7A79"/>
    <w:rsid w:val="002E49B5"/>
    <w:rsid w:val="00310FAB"/>
    <w:rsid w:val="003233F5"/>
    <w:rsid w:val="003378D3"/>
    <w:rsid w:val="00353552"/>
    <w:rsid w:val="0036330A"/>
    <w:rsid w:val="0037152B"/>
    <w:rsid w:val="00380FB7"/>
    <w:rsid w:val="003820B4"/>
    <w:rsid w:val="0038411B"/>
    <w:rsid w:val="00387A33"/>
    <w:rsid w:val="00395679"/>
    <w:rsid w:val="003B09F3"/>
    <w:rsid w:val="003C25E5"/>
    <w:rsid w:val="003D374D"/>
    <w:rsid w:val="003D44BC"/>
    <w:rsid w:val="003E31FB"/>
    <w:rsid w:val="003E6282"/>
    <w:rsid w:val="003F2ACC"/>
    <w:rsid w:val="004151A9"/>
    <w:rsid w:val="00426544"/>
    <w:rsid w:val="004307FA"/>
    <w:rsid w:val="00451CC5"/>
    <w:rsid w:val="00456CB8"/>
    <w:rsid w:val="00464E05"/>
    <w:rsid w:val="00465E5E"/>
    <w:rsid w:val="004735DA"/>
    <w:rsid w:val="00473D4F"/>
    <w:rsid w:val="004908D7"/>
    <w:rsid w:val="004925BF"/>
    <w:rsid w:val="004A1B8F"/>
    <w:rsid w:val="004D2337"/>
    <w:rsid w:val="004E2EF4"/>
    <w:rsid w:val="004E5E27"/>
    <w:rsid w:val="004F0EDD"/>
    <w:rsid w:val="004F34FA"/>
    <w:rsid w:val="00510A86"/>
    <w:rsid w:val="00511C0B"/>
    <w:rsid w:val="005317DB"/>
    <w:rsid w:val="005354EF"/>
    <w:rsid w:val="00551C0F"/>
    <w:rsid w:val="0058477F"/>
    <w:rsid w:val="005D459F"/>
    <w:rsid w:val="005E2788"/>
    <w:rsid w:val="00614DEE"/>
    <w:rsid w:val="00635A24"/>
    <w:rsid w:val="00643001"/>
    <w:rsid w:val="006556A2"/>
    <w:rsid w:val="00656F3A"/>
    <w:rsid w:val="0066787A"/>
    <w:rsid w:val="00684D7D"/>
    <w:rsid w:val="006C5468"/>
    <w:rsid w:val="006D16E5"/>
    <w:rsid w:val="006D3BF5"/>
    <w:rsid w:val="006E467B"/>
    <w:rsid w:val="00706409"/>
    <w:rsid w:val="00710BA4"/>
    <w:rsid w:val="00712F45"/>
    <w:rsid w:val="00714605"/>
    <w:rsid w:val="00717C92"/>
    <w:rsid w:val="0072334D"/>
    <w:rsid w:val="00732874"/>
    <w:rsid w:val="00757B3B"/>
    <w:rsid w:val="007629C0"/>
    <w:rsid w:val="00767BF6"/>
    <w:rsid w:val="007A729B"/>
    <w:rsid w:val="007B20CD"/>
    <w:rsid w:val="007D549D"/>
    <w:rsid w:val="00820863"/>
    <w:rsid w:val="00830DE9"/>
    <w:rsid w:val="0084505D"/>
    <w:rsid w:val="008523F8"/>
    <w:rsid w:val="00855B20"/>
    <w:rsid w:val="00857E47"/>
    <w:rsid w:val="008A33A1"/>
    <w:rsid w:val="008B214D"/>
    <w:rsid w:val="008D0BA8"/>
    <w:rsid w:val="008D614A"/>
    <w:rsid w:val="008E371B"/>
    <w:rsid w:val="00911D6F"/>
    <w:rsid w:val="00911DDF"/>
    <w:rsid w:val="009278D2"/>
    <w:rsid w:val="0093330B"/>
    <w:rsid w:val="00934740"/>
    <w:rsid w:val="00934E62"/>
    <w:rsid w:val="009510B1"/>
    <w:rsid w:val="009623EC"/>
    <w:rsid w:val="009645A3"/>
    <w:rsid w:val="00970B20"/>
    <w:rsid w:val="00971355"/>
    <w:rsid w:val="00972468"/>
    <w:rsid w:val="00977407"/>
    <w:rsid w:val="0097747C"/>
    <w:rsid w:val="00980EEE"/>
    <w:rsid w:val="009813F2"/>
    <w:rsid w:val="00984BDF"/>
    <w:rsid w:val="009854E3"/>
    <w:rsid w:val="0099028E"/>
    <w:rsid w:val="00991FAD"/>
    <w:rsid w:val="009927A0"/>
    <w:rsid w:val="009A18B0"/>
    <w:rsid w:val="009C7DF8"/>
    <w:rsid w:val="009D42D1"/>
    <w:rsid w:val="009E0609"/>
    <w:rsid w:val="009E0ECE"/>
    <w:rsid w:val="009E6224"/>
    <w:rsid w:val="009E707B"/>
    <w:rsid w:val="009E7DDE"/>
    <w:rsid w:val="009F7962"/>
    <w:rsid w:val="00A174B7"/>
    <w:rsid w:val="00A2469C"/>
    <w:rsid w:val="00A251CC"/>
    <w:rsid w:val="00A3287C"/>
    <w:rsid w:val="00A32E51"/>
    <w:rsid w:val="00A40983"/>
    <w:rsid w:val="00A4337E"/>
    <w:rsid w:val="00A506FF"/>
    <w:rsid w:val="00A63E52"/>
    <w:rsid w:val="00A72171"/>
    <w:rsid w:val="00A8719E"/>
    <w:rsid w:val="00AD0FBB"/>
    <w:rsid w:val="00AD43BB"/>
    <w:rsid w:val="00AD547E"/>
    <w:rsid w:val="00AE554E"/>
    <w:rsid w:val="00B04870"/>
    <w:rsid w:val="00B12D11"/>
    <w:rsid w:val="00B225CE"/>
    <w:rsid w:val="00B2447F"/>
    <w:rsid w:val="00B34168"/>
    <w:rsid w:val="00B431A9"/>
    <w:rsid w:val="00B64B3F"/>
    <w:rsid w:val="00B84E83"/>
    <w:rsid w:val="00B90526"/>
    <w:rsid w:val="00BB49B5"/>
    <w:rsid w:val="00BC1F47"/>
    <w:rsid w:val="00BC37CD"/>
    <w:rsid w:val="00BC5E33"/>
    <w:rsid w:val="00BD6DF3"/>
    <w:rsid w:val="00BD72EC"/>
    <w:rsid w:val="00BE731B"/>
    <w:rsid w:val="00C15825"/>
    <w:rsid w:val="00C44227"/>
    <w:rsid w:val="00C45D20"/>
    <w:rsid w:val="00C53E94"/>
    <w:rsid w:val="00C66F7A"/>
    <w:rsid w:val="00CA6EBD"/>
    <w:rsid w:val="00CB0C57"/>
    <w:rsid w:val="00CB666C"/>
    <w:rsid w:val="00CB7C3F"/>
    <w:rsid w:val="00CC15E5"/>
    <w:rsid w:val="00CC3D00"/>
    <w:rsid w:val="00CE03BF"/>
    <w:rsid w:val="00D04617"/>
    <w:rsid w:val="00D13772"/>
    <w:rsid w:val="00D23434"/>
    <w:rsid w:val="00D26280"/>
    <w:rsid w:val="00D560B0"/>
    <w:rsid w:val="00D649FD"/>
    <w:rsid w:val="00D6706C"/>
    <w:rsid w:val="00D75639"/>
    <w:rsid w:val="00D93EC4"/>
    <w:rsid w:val="00D956B0"/>
    <w:rsid w:val="00DA1D8F"/>
    <w:rsid w:val="00DA4296"/>
    <w:rsid w:val="00DA6136"/>
    <w:rsid w:val="00DA65CB"/>
    <w:rsid w:val="00DB74DD"/>
    <w:rsid w:val="00DE2F46"/>
    <w:rsid w:val="00DF2C22"/>
    <w:rsid w:val="00DF326F"/>
    <w:rsid w:val="00DF3644"/>
    <w:rsid w:val="00E14D4F"/>
    <w:rsid w:val="00E1699F"/>
    <w:rsid w:val="00E352E9"/>
    <w:rsid w:val="00E42B76"/>
    <w:rsid w:val="00E5155D"/>
    <w:rsid w:val="00E52214"/>
    <w:rsid w:val="00E53356"/>
    <w:rsid w:val="00E54646"/>
    <w:rsid w:val="00EA1D57"/>
    <w:rsid w:val="00EB345D"/>
    <w:rsid w:val="00EB7AEE"/>
    <w:rsid w:val="00ED2B77"/>
    <w:rsid w:val="00EE09B4"/>
    <w:rsid w:val="00EE22A2"/>
    <w:rsid w:val="00EE6FA5"/>
    <w:rsid w:val="00F01A24"/>
    <w:rsid w:val="00F117C0"/>
    <w:rsid w:val="00F37AE6"/>
    <w:rsid w:val="00F50D51"/>
    <w:rsid w:val="00F62314"/>
    <w:rsid w:val="00F7118C"/>
    <w:rsid w:val="00F72DDB"/>
    <w:rsid w:val="00F8659D"/>
    <w:rsid w:val="00FA171F"/>
    <w:rsid w:val="00FC5F7C"/>
    <w:rsid w:val="00FD1E8C"/>
    <w:rsid w:val="00FE0B34"/>
    <w:rsid w:val="00FE1F88"/>
    <w:rsid w:val="00FF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2CA0C"/>
  <w15:chartTrackingRefBased/>
  <w15:docId w15:val="{EA6A5514-AC5E-428C-8A64-846E059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3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63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63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63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63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63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63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63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63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3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63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63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63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63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63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63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63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63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63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3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3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63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63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63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63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63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63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63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636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23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7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Mulholland, Amanda</dc:creator>
  <cp:keywords/>
  <dc:description/>
  <cp:lastModifiedBy>Daniel Sanusi</cp:lastModifiedBy>
  <cp:revision>4</cp:revision>
  <dcterms:created xsi:type="dcterms:W3CDTF">2025-02-07T11:10:00Z</dcterms:created>
  <dcterms:modified xsi:type="dcterms:W3CDTF">2025-02-07T11:12:00Z</dcterms:modified>
</cp:coreProperties>
</file>