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569CB648" wp14:paraId="19F6882E" wp14:textId="32FAA2AA">
      <w:pPr>
        <w:spacing w:before="68"/>
        <w:ind w:left="209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pPr>
    </w:p>
    <w:p xmlns:wp14="http://schemas.microsoft.com/office/word/2010/wordml" w:rsidP="569CB648" wp14:paraId="03033CB9" wp14:textId="67EA000B">
      <w:pPr>
        <w:pStyle w:val="Heading1"/>
        <w:tabs>
          <w:tab w:val="left" w:leader="none" w:pos="2029"/>
        </w:tabs>
        <w:spacing w:before="1"/>
        <w:ind w:left="2029" w:hanging="719"/>
        <w:jc w:val="left"/>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GB"/>
        </w:rPr>
      </w:pPr>
      <w:r w:rsidRPr="569CB648" w:rsidR="120A6BB8">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GB"/>
        </w:rPr>
        <w:t>32. The Student Executive Committee</w:t>
      </w:r>
    </w:p>
    <w:p xmlns:wp14="http://schemas.microsoft.com/office/word/2010/wordml" w:rsidP="569CB648" wp14:paraId="65E4186C" wp14:textId="3CE0A847">
      <w:pPr>
        <w:tabs>
          <w:tab w:val="left" w:leader="none" w:pos="2029"/>
        </w:tabs>
        <w:spacing w:before="1"/>
        <w:ind w:left="2029" w:hanging="782" w:firstLine="0"/>
        <w:jc w:val="right"/>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GB"/>
        </w:rPr>
      </w:pPr>
    </w:p>
    <w:p xmlns:wp14="http://schemas.microsoft.com/office/word/2010/wordml" w:rsidP="569CB648" wp14:paraId="73EE4236" wp14:textId="4AB3E264">
      <w:pPr>
        <w:pStyle w:val="Heading1"/>
        <w:spacing w:before="1"/>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GB"/>
        </w:rPr>
      </w:pPr>
      <w:r w:rsidRPr="569CB648" w:rsidR="120A6BB8">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Unless the Trustees determine otherwise, the Student Executive Committee shall comprise:</w:t>
      </w:r>
    </w:p>
    <w:p xmlns:wp14="http://schemas.microsoft.com/office/word/2010/wordml" w:rsidP="569CB648" wp14:paraId="54BF29E1" wp14:textId="349F209A">
      <w:pPr>
        <w:spacing w:before="68"/>
        <w:ind w:left="209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pPr>
    </w:p>
    <w:p xmlns:wp14="http://schemas.microsoft.com/office/word/2010/wordml" w:rsidP="569CB648" wp14:paraId="312A7C7E" wp14:textId="23633F9C">
      <w:pPr>
        <w:spacing w:before="68"/>
        <w:ind w:left="209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569CB648" w:rsidR="71AAA2A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3</w:t>
      </w:r>
      <w:r w:rsidRPr="569CB648" w:rsidR="390F7B8F">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2</w:t>
      </w:r>
      <w:r w:rsidRPr="569CB648" w:rsidR="71AAA2A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.1. 1</w:t>
      </w:r>
      <w:r w:rsidRPr="569CB648" w:rsidR="71AAA2A1">
        <w:rPr>
          <w:rFonts w:ascii="Times New Roman" w:hAnsi="Times New Roman" w:eastAsia="Times New Roman" w:cs="Times New Roman"/>
          <w:b w:val="1"/>
          <w:bCs w:val="1"/>
          <w:i w:val="0"/>
          <w:iCs w:val="0"/>
          <w:caps w:val="0"/>
          <w:smallCaps w:val="0"/>
          <w:noProof w:val="0"/>
          <w:color w:val="000000" w:themeColor="text1" w:themeTint="FF" w:themeShade="FF"/>
          <w:sz w:val="23"/>
          <w:szCs w:val="23"/>
          <w:lang w:val="en-GB"/>
        </w:rPr>
        <w:t xml:space="preserve"> </w:t>
      </w:r>
      <w:r w:rsidRPr="569CB648" w:rsidR="71AAA2A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the Student Officers.</w:t>
      </w:r>
    </w:p>
    <w:p xmlns:wp14="http://schemas.microsoft.com/office/word/2010/wordml" w:rsidP="1272D7F3" wp14:paraId="230BA671" wp14:textId="3ABE4E8C">
      <w:pPr>
        <w:pStyle w:val="ListParagraph"/>
        <w:tabs>
          <w:tab w:val="left" w:leader="none" w:pos="2089"/>
        </w:tabs>
        <w:spacing w:before="272"/>
        <w:ind w:left="2089" w:right="1170" w:hanging="717"/>
        <w:jc w:val="both"/>
        <w:rPr>
          <w:rFonts w:ascii="Times New Roman" w:hAnsi="Times New Roman" w:eastAsia="Times New Roman" w:cs="Times New Roman"/>
          <w:b w:val="0"/>
          <w:bCs w:val="0"/>
          <w:i w:val="0"/>
          <w:iCs w:val="0"/>
          <w:caps w:val="0"/>
          <w:smallCaps w:val="0"/>
          <w:strike w:val="0"/>
          <w:dstrike w:val="0"/>
          <w:noProof w:val="0"/>
          <w:color w:val="D13438"/>
          <w:sz w:val="24"/>
          <w:szCs w:val="24"/>
          <w:u w:val="single"/>
          <w:lang w:val="en-GB"/>
        </w:rPr>
      </w:pPr>
      <w:r w:rsidRPr="1272D7F3" w:rsidR="1B3DA7CD">
        <w:rPr>
          <w:rFonts w:ascii="Times New Roman" w:hAnsi="Times New Roman" w:eastAsia="Times New Roman" w:cs="Times New Roman"/>
          <w:b w:val="0"/>
          <w:bCs w:val="0"/>
          <w:i w:val="0"/>
          <w:iCs w:val="0"/>
          <w:caps w:val="0"/>
          <w:smallCaps w:val="0"/>
          <w:strike w:val="0"/>
          <w:dstrike w:val="0"/>
          <w:noProof w:val="0"/>
          <w:color w:val="881798"/>
          <w:sz w:val="24"/>
          <w:szCs w:val="24"/>
          <w:u w:val="single"/>
          <w:lang w:val="en-GB"/>
        </w:rPr>
        <w:t xml:space="preserve">32.2 </w:t>
      </w:r>
      <w:r w:rsidRPr="1272D7F3" w:rsidR="71AAA2A1">
        <w:rPr>
          <w:rFonts w:ascii="Times New Roman" w:hAnsi="Times New Roman" w:eastAsia="Times New Roman" w:cs="Times New Roman"/>
          <w:b w:val="0"/>
          <w:bCs w:val="0"/>
          <w:i w:val="0"/>
          <w:iCs w:val="0"/>
          <w:caps w:val="0"/>
          <w:smallCaps w:val="0"/>
          <w:strike w:val="0"/>
          <w:dstrike w:val="0"/>
          <w:noProof w:val="0"/>
          <w:color w:val="881798"/>
          <w:sz w:val="24"/>
          <w:szCs w:val="24"/>
          <w:u w:val="single"/>
          <w:lang w:val="en-GB"/>
        </w:rPr>
        <w:t>The Student Executive provide</w:t>
      </w:r>
      <w:r w:rsidRPr="1272D7F3" w:rsidR="71AAA2A1">
        <w:rPr>
          <w:rFonts w:ascii="Times New Roman" w:hAnsi="Times New Roman" w:eastAsia="Times New Roman" w:cs="Times New Roman"/>
          <w:b w:val="0"/>
          <w:bCs w:val="0"/>
          <w:i w:val="0"/>
          <w:iCs w:val="0"/>
          <w:caps w:val="0"/>
          <w:smallCaps w:val="0"/>
          <w:strike w:val="0"/>
          <w:dstrike w:val="0"/>
          <w:noProof w:val="0"/>
          <w:color w:val="D13438"/>
          <w:sz w:val="24"/>
          <w:szCs w:val="24"/>
          <w:u w:val="single"/>
          <w:lang w:val="en-GB"/>
        </w:rPr>
        <w:t xml:space="preserve"> </w:t>
      </w:r>
      <w:r w:rsidRPr="1272D7F3" w:rsidR="16B857E9">
        <w:rPr>
          <w:rFonts w:ascii="Times New Roman" w:hAnsi="Times New Roman" w:eastAsia="Times New Roman" w:cs="Times New Roman"/>
          <w:b w:val="0"/>
          <w:bCs w:val="0"/>
          <w:i w:val="0"/>
          <w:iCs w:val="0"/>
          <w:caps w:val="0"/>
          <w:smallCaps w:val="0"/>
          <w:strike w:val="0"/>
          <w:dstrike w:val="0"/>
          <w:noProof w:val="0"/>
          <w:color w:val="D13438"/>
          <w:sz w:val="24"/>
          <w:szCs w:val="24"/>
          <w:u w:val="single"/>
          <w:lang w:val="en-GB"/>
        </w:rPr>
        <w:t>...</w:t>
      </w:r>
    </w:p>
    <w:p w:rsidR="1272D7F3" w:rsidP="1272D7F3" w:rsidRDefault="1272D7F3" w14:paraId="0A1F78F4" w14:textId="3E5D63F3">
      <w:pPr>
        <w:pStyle w:val="ListParagraph"/>
        <w:tabs>
          <w:tab w:val="left" w:leader="none" w:pos="2089"/>
        </w:tabs>
        <w:spacing w:before="272"/>
        <w:ind w:left="2089" w:right="1170" w:hanging="717"/>
        <w:jc w:val="both"/>
        <w:rPr>
          <w:rFonts w:ascii="Times New Roman" w:hAnsi="Times New Roman" w:eastAsia="Times New Roman" w:cs="Times New Roman"/>
          <w:b w:val="0"/>
          <w:bCs w:val="0"/>
          <w:i w:val="0"/>
          <w:iCs w:val="0"/>
          <w:caps w:val="0"/>
          <w:smallCaps w:val="0"/>
          <w:strike w:val="0"/>
          <w:dstrike w:val="0"/>
          <w:noProof w:val="0"/>
          <w:color w:val="881798"/>
          <w:sz w:val="24"/>
          <w:szCs w:val="24"/>
          <w:u w:val="single"/>
          <w:lang w:val="en-GB"/>
        </w:rPr>
      </w:pPr>
    </w:p>
    <w:p xmlns:wp14="http://schemas.microsoft.com/office/word/2010/wordml" w:rsidP="1272D7F3" wp14:paraId="7B80FE51" wp14:textId="28F76937">
      <w:pPr>
        <w:pStyle w:val="ListParagraph"/>
        <w:tabs>
          <w:tab w:val="left" w:leader="none" w:pos="2089"/>
        </w:tabs>
        <w:spacing w:before="272"/>
        <w:ind w:left="2089" w:right="1170" w:hanging="717"/>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1272D7F3" w:rsidR="19BD93A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 xml:space="preserve">32.3 </w:t>
      </w:r>
      <w:r w:rsidRPr="1272D7F3" w:rsidR="71AAA2A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 xml:space="preserve">The Student Executive Committee's responsibility shall not include the duties of the Trustees as set out in Article 29 but shall include representation and campaigning work and the implementation of Policy save </w:t>
      </w:r>
      <w:r w:rsidRPr="1272D7F3" w:rsidR="71AAA2A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in so far as</w:t>
      </w:r>
      <w:r w:rsidRPr="1272D7F3" w:rsidR="71AAA2A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 xml:space="preserve"> these responsibilities have not been delegated to another committee.</w:t>
      </w:r>
    </w:p>
    <w:p xmlns:wp14="http://schemas.microsoft.com/office/word/2010/wordml" w:rsidP="1272D7F3" wp14:paraId="03A06356" wp14:textId="35FC72A2">
      <w:pPr>
        <w:pStyle w:val="ListParagraph"/>
        <w:tabs>
          <w:tab w:val="left" w:leader="none" w:pos="2087"/>
        </w:tabs>
        <w:spacing w:before="274"/>
        <w:ind w:left="2087" w:right="1177" w:hanging="716"/>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1272D7F3" w:rsidR="10FE4A63">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 xml:space="preserve">32.4 </w:t>
      </w:r>
      <w:r w:rsidRPr="1272D7F3" w:rsidR="71AAA2A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 xml:space="preserve">The Senior Staff Member, the Union's senior management team and other such persons as the Student Executive Committee </w:t>
      </w:r>
      <w:r w:rsidRPr="1272D7F3" w:rsidR="71AAA2A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desires</w:t>
      </w:r>
      <w:r w:rsidRPr="1272D7F3" w:rsidR="71AAA2A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 xml:space="preserve"> or invites, may attend meetings of the Student Executive Committee at the request of the Student Executive Committee.</w:t>
      </w:r>
    </w:p>
    <w:p xmlns:wp14="http://schemas.microsoft.com/office/word/2010/wordml" w:rsidP="1272D7F3" wp14:paraId="20F7AC83" wp14:textId="0BD62972">
      <w:pPr>
        <w:pStyle w:val="ListParagraph"/>
        <w:tabs>
          <w:tab w:val="left" w:leader="none" w:pos="2089"/>
        </w:tabs>
        <w:spacing w:before="273"/>
        <w:ind w:left="2089" w:hanging="71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1272D7F3" w:rsidR="7EB9A4C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 xml:space="preserve">32.5 </w:t>
      </w:r>
      <w:r w:rsidRPr="1272D7F3" w:rsidR="71AAA2A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 xml:space="preserve">The Student Executive Committee </w:t>
      </w:r>
      <w:r w:rsidRPr="1272D7F3" w:rsidR="71AAA2A1">
        <w:rPr>
          <w:rFonts w:ascii="Times New Roman" w:hAnsi="Times New Roman" w:eastAsia="Times New Roman" w:cs="Times New Roman"/>
          <w:b w:val="0"/>
          <w:bCs w:val="0"/>
          <w:i w:val="0"/>
          <w:iCs w:val="0"/>
          <w:caps w:val="0"/>
          <w:smallCaps w:val="0"/>
          <w:strike w:val="0"/>
          <w:dstrike w:val="0"/>
          <w:noProof w:val="0"/>
          <w:color w:val="881798"/>
          <w:sz w:val="24"/>
          <w:szCs w:val="24"/>
          <w:u w:val="single"/>
          <w:lang w:val="en-GB"/>
        </w:rPr>
        <w:t xml:space="preserve">will report to Student Council and honour the aims and </w:t>
      </w:r>
      <w:r w:rsidRPr="1272D7F3" w:rsidR="71AAA2A1">
        <w:rPr>
          <w:rFonts w:ascii="Times New Roman" w:hAnsi="Times New Roman" w:eastAsia="Times New Roman" w:cs="Times New Roman"/>
          <w:b w:val="0"/>
          <w:bCs w:val="0"/>
          <w:i w:val="0"/>
          <w:iCs w:val="0"/>
          <w:caps w:val="0"/>
          <w:smallCaps w:val="0"/>
          <w:strike w:val="0"/>
          <w:dstrike w:val="0"/>
          <w:noProof w:val="0"/>
          <w:color w:val="881798"/>
          <w:sz w:val="24"/>
          <w:szCs w:val="24"/>
          <w:u w:val="single"/>
          <w:lang w:val="en-GB"/>
        </w:rPr>
        <w:t>objectives</w:t>
      </w:r>
      <w:r w:rsidRPr="1272D7F3" w:rsidR="71AAA2A1">
        <w:rPr>
          <w:rFonts w:ascii="Times New Roman" w:hAnsi="Times New Roman" w:eastAsia="Times New Roman" w:cs="Times New Roman"/>
          <w:b w:val="0"/>
          <w:bCs w:val="0"/>
          <w:i w:val="0"/>
          <w:iCs w:val="0"/>
          <w:caps w:val="0"/>
          <w:smallCaps w:val="0"/>
          <w:strike w:val="0"/>
          <w:dstrike w:val="0"/>
          <w:noProof w:val="0"/>
          <w:color w:val="881798"/>
          <w:sz w:val="24"/>
          <w:szCs w:val="24"/>
          <w:u w:val="single"/>
          <w:lang w:val="en-GB"/>
        </w:rPr>
        <w:t xml:space="preserve"> of the organisation, </w:t>
      </w:r>
      <w:r w:rsidRPr="1272D7F3" w:rsidR="71AAA2A1">
        <w:rPr>
          <w:rFonts w:ascii="Times New Roman" w:hAnsi="Times New Roman" w:eastAsia="Times New Roman" w:cs="Times New Roman"/>
          <w:b w:val="0"/>
          <w:bCs w:val="0"/>
          <w:i w:val="0"/>
          <w:iCs w:val="0"/>
          <w:caps w:val="0"/>
          <w:smallCaps w:val="0"/>
          <w:strike w:val="1"/>
          <w:noProof w:val="0"/>
          <w:color w:val="881798"/>
          <w:sz w:val="24"/>
          <w:szCs w:val="24"/>
          <w:u w:val="none"/>
          <w:lang w:val="en-GB"/>
        </w:rPr>
        <w:t xml:space="preserve">shall </w:t>
      </w:r>
      <w:r w:rsidRPr="1272D7F3" w:rsidR="71AAA2A1">
        <w:rPr>
          <w:rFonts w:ascii="Times New Roman" w:hAnsi="Times New Roman" w:eastAsia="Times New Roman" w:cs="Times New Roman"/>
          <w:b w:val="0"/>
          <w:bCs w:val="0"/>
          <w:i w:val="0"/>
          <w:iCs w:val="0"/>
          <w:caps w:val="0"/>
          <w:smallCaps w:val="0"/>
          <w:strike w:val="1"/>
          <w:noProof w:val="0"/>
          <w:color w:val="881798"/>
          <w:sz w:val="24"/>
          <w:szCs w:val="24"/>
          <w:u w:val="none"/>
          <w:lang w:val="en-GB"/>
        </w:rPr>
        <w:t xml:space="preserve">meet </w:t>
      </w:r>
      <w:r w:rsidRPr="1272D7F3" w:rsidR="71AAA2A1">
        <w:rPr>
          <w:rFonts w:ascii="Times New Roman" w:hAnsi="Times New Roman" w:eastAsia="Times New Roman" w:cs="Times New Roman"/>
          <w:b w:val="0"/>
          <w:bCs w:val="0"/>
          <w:i w:val="0"/>
          <w:iCs w:val="0"/>
          <w:caps w:val="0"/>
          <w:smallCaps w:val="0"/>
          <w:strike w:val="0"/>
          <w:dstrike w:val="0"/>
          <w:noProof w:val="0"/>
          <w:color w:val="881798"/>
          <w:sz w:val="24"/>
          <w:szCs w:val="24"/>
          <w:u w:val="single"/>
          <w:lang w:val="en-GB"/>
        </w:rPr>
        <w:t xml:space="preserve"> </w:t>
      </w:r>
      <w:r w:rsidRPr="1272D7F3" w:rsidR="71AAA2A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in</w:t>
      </w:r>
      <w:r w:rsidRPr="1272D7F3" w:rsidR="71AAA2A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 xml:space="preserve"> accordance</w:t>
      </w:r>
      <w:r w:rsidRPr="1272D7F3" w:rsidR="71AAA2A1">
        <w:rPr>
          <w:rFonts w:ascii="Times New Roman" w:hAnsi="Times New Roman" w:eastAsia="Times New Roman" w:cs="Times New Roman"/>
          <w:b w:val="0"/>
          <w:bCs w:val="0"/>
          <w:i w:val="0"/>
          <w:iCs w:val="0"/>
          <w:caps w:val="0"/>
          <w:smallCaps w:val="0"/>
          <w:strike w:val="0"/>
          <w:dstrike w:val="0"/>
          <w:noProof w:val="0"/>
          <w:color w:val="881798"/>
          <w:sz w:val="24"/>
          <w:szCs w:val="24"/>
          <w:u w:val="single"/>
          <w:lang w:val="en-GB"/>
        </w:rPr>
        <w:t xml:space="preserve"> with, and as set out </w:t>
      </w:r>
      <w:r w:rsidRPr="1272D7F3" w:rsidR="71AAA2A1">
        <w:rPr>
          <w:rFonts w:ascii="Times New Roman" w:hAnsi="Times New Roman" w:eastAsia="Times New Roman" w:cs="Times New Roman"/>
          <w:b w:val="0"/>
          <w:bCs w:val="0"/>
          <w:i w:val="0"/>
          <w:iCs w:val="0"/>
          <w:caps w:val="0"/>
          <w:smallCaps w:val="0"/>
          <w:strike w:val="0"/>
          <w:dstrike w:val="0"/>
          <w:noProof w:val="0"/>
          <w:color w:val="881798"/>
          <w:sz w:val="24"/>
          <w:szCs w:val="24"/>
          <w:u w:val="single"/>
          <w:lang w:val="en-GB"/>
        </w:rPr>
        <w:t xml:space="preserve">in </w:t>
      </w:r>
      <w:r w:rsidRPr="1272D7F3" w:rsidR="71AAA2A1">
        <w:rPr>
          <w:rFonts w:ascii="Times New Roman" w:hAnsi="Times New Roman" w:eastAsia="Times New Roman" w:cs="Times New Roman"/>
          <w:b w:val="0"/>
          <w:bCs w:val="0"/>
          <w:i w:val="0"/>
          <w:iCs w:val="0"/>
          <w:caps w:val="0"/>
          <w:smallCaps w:val="0"/>
          <w:strike w:val="1"/>
          <w:noProof w:val="0"/>
          <w:color w:val="881798"/>
          <w:sz w:val="24"/>
          <w:szCs w:val="24"/>
          <w:u w:val="none"/>
          <w:lang w:val="en-GB"/>
        </w:rPr>
        <w:t xml:space="preserve"> with</w:t>
      </w:r>
      <w:r w:rsidRPr="1272D7F3" w:rsidR="71AAA2A1">
        <w:rPr>
          <w:rFonts w:ascii="Times New Roman" w:hAnsi="Times New Roman" w:eastAsia="Times New Roman" w:cs="Times New Roman"/>
          <w:b w:val="0"/>
          <w:bCs w:val="0"/>
          <w:i w:val="0"/>
          <w:iCs w:val="0"/>
          <w:caps w:val="0"/>
          <w:smallCaps w:val="0"/>
          <w:strike w:val="1"/>
          <w:noProof w:val="0"/>
          <w:color w:val="881798"/>
          <w:sz w:val="24"/>
          <w:szCs w:val="24"/>
          <w:u w:val="none"/>
          <w:lang w:val="en-GB"/>
        </w:rPr>
        <w:t xml:space="preserve"> </w:t>
      </w:r>
      <w:r w:rsidRPr="1272D7F3" w:rsidR="71AAA2A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 xml:space="preserve">the </w:t>
      </w:r>
      <w:r w:rsidRPr="1272D7F3" w:rsidR="71AAA2A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Bye-Laws</w:t>
      </w:r>
      <w:r w:rsidRPr="1272D7F3" w:rsidR="71AAA2A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w:t>
      </w:r>
    </w:p>
    <w:p w:rsidR="1272D7F3" w:rsidP="1272D7F3" w:rsidRDefault="1272D7F3" w14:paraId="01A4AFC6" w14:textId="6A3A860D">
      <w:pPr>
        <w:pStyle w:val="ListParagraph"/>
        <w:tabs>
          <w:tab w:val="left" w:leader="none" w:pos="2089"/>
        </w:tabs>
        <w:spacing w:before="273"/>
        <w:ind w:left="2089" w:hanging="71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pPr>
    </w:p>
    <w:p w:rsidR="77D2897D" w:rsidP="1272D7F3" w:rsidRDefault="77D2897D" w14:paraId="263C670C" w14:textId="29E95B8C">
      <w:pPr>
        <w:pStyle w:val="ListParagraph"/>
        <w:tabs>
          <w:tab w:val="left" w:leader="none" w:pos="2089"/>
        </w:tabs>
        <w:spacing w:before="273"/>
        <w:ind w:left="2089" w:hanging="71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pPr>
      <w:r w:rsidRPr="1272D7F3" w:rsidR="77D2897D">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Please review and insert statement below your role:</w:t>
      </w:r>
    </w:p>
    <w:p w:rsidR="1272D7F3" w:rsidP="1272D7F3" w:rsidRDefault="1272D7F3" w14:paraId="1880FB06" w14:textId="5EFB1030">
      <w:pPr>
        <w:pStyle w:val="ListParagraph"/>
        <w:tabs>
          <w:tab w:val="left" w:leader="none" w:pos="2089"/>
        </w:tabs>
        <w:spacing w:before="273"/>
        <w:ind w:left="2089" w:hanging="71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pPr>
    </w:p>
    <w:p w:rsidR="77D2897D" w:rsidP="1272D7F3" w:rsidRDefault="77D2897D" w14:paraId="024C4842" w14:textId="3D1F5AF4">
      <w:pPr>
        <w:pStyle w:val="ListParagraph"/>
        <w:tabs>
          <w:tab w:val="left" w:leader="none" w:pos="2089"/>
        </w:tabs>
        <w:spacing w:before="273"/>
        <w:ind w:left="2089" w:hanging="71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pPr>
      <w:r w:rsidRPr="1272D7F3" w:rsidR="77D2897D">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E.G</w:t>
      </w:r>
      <w:r w:rsidRPr="1272D7F3" w:rsidR="2F07E89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w:t>
      </w:r>
    </w:p>
    <w:p w:rsidR="1272D7F3" w:rsidP="1272D7F3" w:rsidRDefault="1272D7F3" w14:paraId="72A5C790" w14:textId="7488139A">
      <w:pPr>
        <w:pStyle w:val="ListParagraph"/>
        <w:tabs>
          <w:tab w:val="left" w:leader="none" w:pos="2089"/>
        </w:tabs>
        <w:spacing w:before="273"/>
        <w:ind w:left="2089" w:hanging="71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pPr>
    </w:p>
    <w:p w:rsidR="77D2897D" w:rsidP="1272D7F3" w:rsidRDefault="77D2897D" w14:paraId="45471352" w14:textId="3C5EB0C8">
      <w:pPr>
        <w:pStyle w:val="ListParagraph"/>
        <w:tabs>
          <w:tab w:val="left" w:leader="none" w:pos="2089"/>
        </w:tabs>
        <w:spacing w:before="273"/>
        <w:ind w:left="2089" w:hanging="71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pPr>
      <w:r w:rsidRPr="1272D7F3" w:rsidR="77D2897D">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GB"/>
        </w:rPr>
        <w:t>GPC</w:t>
      </w:r>
      <w:r w:rsidRPr="1272D7F3" w:rsidR="77D2897D">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 xml:space="preserve"> </w:t>
      </w:r>
    </w:p>
    <w:p w:rsidR="1272D7F3" w:rsidP="1272D7F3" w:rsidRDefault="1272D7F3" w14:paraId="2D9D40D3" w14:textId="70620C3F">
      <w:pPr>
        <w:pStyle w:val="ListParagraph"/>
        <w:tabs>
          <w:tab w:val="left" w:leader="none" w:pos="2089"/>
        </w:tabs>
        <w:spacing w:before="273"/>
        <w:ind w:left="2089" w:hanging="71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pPr>
    </w:p>
    <w:p w:rsidR="77D2897D" w:rsidP="1272D7F3" w:rsidRDefault="77D2897D" w14:paraId="70CB98A0" w14:textId="2F113808">
      <w:pPr>
        <w:pStyle w:val="ListParagraph"/>
        <w:tabs>
          <w:tab w:val="left" w:leader="none" w:pos="2089"/>
        </w:tabs>
        <w:spacing w:before="273"/>
        <w:ind w:left="2089" w:hanging="71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pPr>
      <w:r w:rsidRPr="1272D7F3" w:rsidR="77D2897D">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The Student Executive provides mandated elected leadership within the Union.</w:t>
      </w:r>
      <w:r w:rsidRPr="1272D7F3" w:rsidR="68C2D3C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 xml:space="preserve"> </w:t>
      </w:r>
      <w:r w:rsidRPr="1272D7F3" w:rsidR="77D2897D">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This includes...</w:t>
      </w:r>
    </w:p>
    <w:p w:rsidR="1272D7F3" w:rsidP="1272D7F3" w:rsidRDefault="1272D7F3" w14:paraId="1CDB4E16" w14:textId="0B8CB32F">
      <w:pPr>
        <w:pStyle w:val="ListParagraph"/>
        <w:tabs>
          <w:tab w:val="left" w:leader="none" w:pos="2089"/>
        </w:tabs>
        <w:spacing w:before="273"/>
        <w:ind w:left="2089" w:hanging="71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pPr>
    </w:p>
    <w:p w:rsidR="77D2897D" w:rsidP="1272D7F3" w:rsidRDefault="77D2897D" w14:paraId="778A9078" w14:textId="025AD120">
      <w:pPr>
        <w:pStyle w:val="ListParagraph"/>
        <w:tabs>
          <w:tab w:val="left" w:leader="none" w:pos="2089"/>
        </w:tabs>
        <w:spacing w:before="273"/>
        <w:ind w:left="2089" w:hanging="717"/>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GB"/>
        </w:rPr>
      </w:pPr>
      <w:r w:rsidRPr="1272D7F3" w:rsidR="77D2897D">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GB"/>
        </w:rPr>
        <w:t>President</w:t>
      </w:r>
    </w:p>
    <w:p w:rsidR="1272D7F3" w:rsidP="1272D7F3" w:rsidRDefault="1272D7F3" w14:paraId="1752308F" w14:textId="6542C216">
      <w:pPr>
        <w:pStyle w:val="ListParagraph"/>
        <w:tabs>
          <w:tab w:val="left" w:leader="none" w:pos="2089"/>
        </w:tabs>
        <w:spacing w:before="273"/>
        <w:ind w:left="2089" w:hanging="71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pPr>
    </w:p>
    <w:p w:rsidR="77D2897D" w:rsidP="1272D7F3" w:rsidRDefault="77D2897D" w14:paraId="6D3CB233" w14:textId="0E0FA21A">
      <w:pPr>
        <w:pStyle w:val="ListParagraph"/>
        <w:tabs>
          <w:tab w:val="left" w:leader="none" w:pos="2089"/>
        </w:tabs>
        <w:spacing w:before="273"/>
        <w:ind w:left="2089" w:hanging="717"/>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GB"/>
        </w:rPr>
      </w:pPr>
      <w:r w:rsidRPr="1272D7F3" w:rsidR="77D2897D">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GB"/>
        </w:rPr>
        <w:t>VP Magee</w:t>
      </w:r>
    </w:p>
    <w:p w:rsidR="1272D7F3" w:rsidP="1272D7F3" w:rsidRDefault="1272D7F3" w14:paraId="64EE049D" w14:textId="1AF38616">
      <w:pPr>
        <w:pStyle w:val="ListParagraph"/>
        <w:tabs>
          <w:tab w:val="left" w:leader="none" w:pos="2089"/>
        </w:tabs>
        <w:spacing w:before="273"/>
        <w:ind w:left="2089" w:hanging="717"/>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GB"/>
        </w:rPr>
      </w:pPr>
    </w:p>
    <w:p w:rsidR="77D2897D" w:rsidP="1272D7F3" w:rsidRDefault="77D2897D" w14:paraId="0A9E0E35" w14:textId="0B75D38C">
      <w:pPr>
        <w:pStyle w:val="ListParagraph"/>
        <w:tabs>
          <w:tab w:val="left" w:leader="none" w:pos="2089"/>
        </w:tabs>
        <w:spacing w:before="273"/>
        <w:ind w:left="2089" w:hanging="717"/>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GB"/>
        </w:rPr>
      </w:pPr>
      <w:r w:rsidRPr="1272D7F3" w:rsidR="77D2897D">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GB"/>
        </w:rPr>
        <w:t>VP Education</w:t>
      </w:r>
    </w:p>
    <w:p w:rsidR="1272D7F3" w:rsidP="1272D7F3" w:rsidRDefault="1272D7F3" w14:paraId="50059A1D" w14:textId="0FE555BC">
      <w:pPr>
        <w:pStyle w:val="ListParagraph"/>
        <w:tabs>
          <w:tab w:val="left" w:leader="none" w:pos="2089"/>
        </w:tabs>
        <w:spacing w:before="273"/>
        <w:ind w:left="2089" w:hanging="717"/>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GB"/>
        </w:rPr>
      </w:pPr>
    </w:p>
    <w:p w:rsidR="77D2897D" w:rsidP="1272D7F3" w:rsidRDefault="77D2897D" w14:paraId="3DAFA530" w14:textId="036659AE">
      <w:pPr>
        <w:pStyle w:val="ListParagraph"/>
        <w:tabs>
          <w:tab w:val="left" w:leader="none" w:pos="2089"/>
        </w:tabs>
        <w:spacing w:before="273"/>
        <w:ind w:left="2089" w:hanging="717"/>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GB"/>
        </w:rPr>
      </w:pPr>
      <w:r w:rsidRPr="1272D7F3" w:rsidR="77D2897D">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GB"/>
        </w:rPr>
        <w:t>VP Equality and Belonging</w:t>
      </w:r>
      <w:r w:rsidRPr="1272D7F3" w:rsidR="5AB635B0">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GB"/>
        </w:rPr>
        <w:t xml:space="preserve"> </w:t>
      </w:r>
      <w:r w:rsidRPr="1272D7F3" w:rsidR="5AB635B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Championing equality, fostering belonging, and amplifying student voices at UUSU.</w:t>
      </w:r>
    </w:p>
    <w:p w:rsidR="1272D7F3" w:rsidP="1272D7F3" w:rsidRDefault="1272D7F3" w14:paraId="3FB14DE5" w14:textId="39D4A2EC">
      <w:pPr>
        <w:pStyle w:val="ListParagraph"/>
        <w:tabs>
          <w:tab w:val="left" w:leader="none" w:pos="2089"/>
        </w:tabs>
        <w:spacing w:before="273"/>
        <w:ind w:left="2089" w:hanging="717"/>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GB"/>
        </w:rPr>
      </w:pPr>
    </w:p>
    <w:p w:rsidR="77D2897D" w:rsidP="1272D7F3" w:rsidRDefault="77D2897D" w14:paraId="4512C2B0" w14:textId="206C743F">
      <w:pPr>
        <w:pStyle w:val="ListParagraph"/>
        <w:tabs>
          <w:tab w:val="left" w:leader="none" w:pos="2089"/>
        </w:tabs>
        <w:spacing w:before="273"/>
        <w:ind w:left="2089" w:hanging="717"/>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GB"/>
        </w:rPr>
      </w:pPr>
      <w:r w:rsidRPr="1272D7F3" w:rsidR="77D2897D">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GB"/>
        </w:rPr>
        <w:t>VP Sport and Wellbeing</w:t>
      </w:r>
    </w:p>
    <w:p w:rsidR="2FB5FD96" w:rsidP="1272D7F3" w:rsidRDefault="2FB5FD96" w14:paraId="6BE9333B" w14:textId="52A2CA0C">
      <w:pPr>
        <w:pStyle w:val="ListParagraph"/>
        <w:tabs>
          <w:tab w:val="left" w:leader="none" w:pos="2089"/>
        </w:tabs>
        <w:spacing w:before="273"/>
        <w:ind w:left="2089" w:hanging="71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pPr>
      <w:r w:rsidRPr="1272D7F3" w:rsidR="2FB5FD9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Raising over £7000 for sports clubs during semester one</w:t>
      </w:r>
    </w:p>
    <w:p w:rsidR="2FB5FD96" w:rsidP="1272D7F3" w:rsidRDefault="2FB5FD96" w14:paraId="6709D443" w14:textId="0A09E28D">
      <w:pPr>
        <w:pStyle w:val="ListParagraph"/>
        <w:tabs>
          <w:tab w:val="left" w:leader="none" w:pos="2089"/>
        </w:tabs>
        <w:spacing w:before="273"/>
        <w:ind w:left="2089" w:hanging="71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pPr>
      <w:r w:rsidRPr="1272D7F3" w:rsidR="2FB5FD9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Working alongside Foyle Search and Rescue to implement the ‘Lighthouse Project’ onto Magee campus</w:t>
      </w:r>
    </w:p>
    <w:p w:rsidR="2FB5FD96" w:rsidP="1272D7F3" w:rsidRDefault="2FB5FD96" w14:paraId="19010052" w14:textId="3BA04569">
      <w:pPr>
        <w:pStyle w:val="ListParagraph"/>
        <w:tabs>
          <w:tab w:val="left" w:leader="none" w:pos="2089"/>
        </w:tabs>
        <w:spacing w:before="273"/>
        <w:ind w:left="2089" w:hanging="71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pPr>
      <w:r w:rsidRPr="1272D7F3" w:rsidR="2FB5FD9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Setting up 5-a-side student leagues on each campus to promote student engagement in sport</w:t>
      </w:r>
    </w:p>
    <w:p w:rsidR="1272D7F3" w:rsidP="1272D7F3" w:rsidRDefault="1272D7F3" w14:paraId="02BD8460" w14:textId="2E600BFE">
      <w:pPr>
        <w:pStyle w:val="ListParagraph"/>
        <w:tabs>
          <w:tab w:val="left" w:leader="none" w:pos="2089"/>
        </w:tabs>
        <w:spacing w:before="273"/>
        <w:ind w:left="2089" w:hanging="71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pPr>
    </w:p>
    <w:p w:rsidR="77D2897D" w:rsidP="1272D7F3" w:rsidRDefault="77D2897D" w14:paraId="0722FC1B" w14:textId="635F7C84">
      <w:pPr>
        <w:pStyle w:val="Normal"/>
        <w:tabs>
          <w:tab w:val="left" w:leader="none" w:pos="2089"/>
        </w:tabs>
        <w:spacing w:before="273"/>
        <w:ind w:left="2089" w:hanging="717"/>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GB"/>
        </w:rPr>
      </w:pPr>
      <w:r w:rsidRPr="1272D7F3" w:rsidR="77D2897D">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GB"/>
        </w:rPr>
        <w:t>VP Belfast</w:t>
      </w:r>
    </w:p>
    <w:p w:rsidR="77D2897D" w:rsidP="1272D7F3" w:rsidRDefault="77D2897D" w14:paraId="48936D98" w14:textId="4A94066D">
      <w:pPr>
        <w:pStyle w:val="Normal"/>
        <w:tabs>
          <w:tab w:val="left" w:leader="none" w:pos="2089"/>
        </w:tabs>
        <w:spacing w:before="273"/>
        <w:ind w:left="2089" w:hanging="717"/>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GB"/>
        </w:rPr>
      </w:pPr>
      <w:r w:rsidRPr="1272D7F3" w:rsidR="77D2897D">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GB"/>
        </w:rPr>
        <w:t>VP Coleraine</w:t>
      </w:r>
    </w:p>
    <w:p xmlns:wp14="http://schemas.microsoft.com/office/word/2010/wordml" wp14:paraId="2C078E63" wp14:textId="568B8604"/>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2">
    <w:nsid w:val="1caa18dd"/>
    <w:multiLevelType xmlns:w="http://schemas.openxmlformats.org/wordprocessingml/2006/main" w:val="hybridMultilevel"/>
    <w:lvl xmlns:w="http://schemas.openxmlformats.org/wordprocessingml/2006/main" w:ilvl="0">
      <w:start w:val="32"/>
      <w:numFmt w:val="decimal"/>
      <w:lvlText w:val="%1."/>
      <w:lvlJc w:val="left"/>
      <w:pPr>
        <w:ind w:left="2100" w:hanging="720"/>
      </w:pPr>
    </w:lvl>
    <w:lvl xmlns:w="http://schemas.openxmlformats.org/wordprocessingml/2006/main" w:ilvl="1">
      <w:start w:val="1"/>
      <w:numFmt w:val="decimal"/>
      <w:lvlText w:val="%1.%2"/>
      <w:lvlJc w:val="left"/>
      <w:pPr>
        <w:ind w:left="2102" w:hanging="728"/>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7053cc2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2"/>
      <w:numFmt w:val="decimal"/>
      <w:lvlText w:val="%1.%2"/>
      <w:lvlJc w:val="left"/>
      <w:pPr>
        <w:ind w:left="2102" w:hanging="728"/>
      </w:pPr>
      <w:rPr>
        <w:rFonts w:hint="default" w:ascii="Times New Roman" w:hAnsi="Times New Roman"/>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72FE806"/>
    <w:rsid w:val="07DF9CBE"/>
    <w:rsid w:val="10FE4A63"/>
    <w:rsid w:val="120A6BB8"/>
    <w:rsid w:val="1272D7F3"/>
    <w:rsid w:val="142F1181"/>
    <w:rsid w:val="16B857E9"/>
    <w:rsid w:val="19BD93A4"/>
    <w:rsid w:val="1B3DA7CD"/>
    <w:rsid w:val="1C11D0FE"/>
    <w:rsid w:val="1D5306E7"/>
    <w:rsid w:val="2F07E897"/>
    <w:rsid w:val="2FB5FD96"/>
    <w:rsid w:val="308494A8"/>
    <w:rsid w:val="390F7B8F"/>
    <w:rsid w:val="3F3448DA"/>
    <w:rsid w:val="438A535A"/>
    <w:rsid w:val="464FCC01"/>
    <w:rsid w:val="569CB648"/>
    <w:rsid w:val="572FE806"/>
    <w:rsid w:val="5AB635B0"/>
    <w:rsid w:val="5D563114"/>
    <w:rsid w:val="5EE167CA"/>
    <w:rsid w:val="6207A2D4"/>
    <w:rsid w:val="68C2D3C9"/>
    <w:rsid w:val="6B6A3724"/>
    <w:rsid w:val="71AAA2A1"/>
    <w:rsid w:val="77D2897D"/>
    <w:rsid w:val="7EB9A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FE806"/>
  <w15:chartTrackingRefBased/>
  <w15:docId w15:val="{F093279C-1FD3-41F0-A9EC-78C255926C9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943c4e98f8ea4ecd"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2025-01-14T13:02:17.3287637Z</dcterms:created>
  <dcterms:modified xsi:type="dcterms:W3CDTF">2025-01-20T20:37:11.9179128Z</dcterms:modified>
  <dc:creator>Francos, Mark</dc:creator>
  <lastModifiedBy>O'Hagan, Connor</lastModifiedBy>
</coreProperties>
</file>