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32C5C" w14:textId="0048F2D2" w:rsidR="004F45B5" w:rsidRDefault="0020310B">
      <w:r>
        <w:t xml:space="preserve">Meeting </w:t>
      </w:r>
      <w:r w:rsidR="00E27735">
        <w:t>Minutes</w:t>
      </w:r>
      <w:r>
        <w:t xml:space="preserve"> </w:t>
      </w:r>
    </w:p>
    <w:tbl>
      <w:tblPr>
        <w:tblStyle w:val="TableGrid"/>
        <w:tblW w:w="9777" w:type="dxa"/>
        <w:tblInd w:w="4" w:type="dxa"/>
        <w:tblCellMar>
          <w:top w:w="116" w:type="dxa"/>
          <w:left w:w="107" w:type="dxa"/>
          <w:bottom w:w="5" w:type="dxa"/>
        </w:tblCellMar>
        <w:tblLook w:val="04A0" w:firstRow="1" w:lastRow="0" w:firstColumn="1" w:lastColumn="0" w:noHBand="0" w:noVBand="1"/>
      </w:tblPr>
      <w:tblGrid>
        <w:gridCol w:w="1076"/>
        <w:gridCol w:w="339"/>
        <w:gridCol w:w="1426"/>
        <w:gridCol w:w="2828"/>
        <w:gridCol w:w="415"/>
        <w:gridCol w:w="511"/>
        <w:gridCol w:w="1642"/>
        <w:gridCol w:w="300"/>
        <w:gridCol w:w="1240"/>
      </w:tblGrid>
      <w:tr w:rsidR="004F45B5" w14:paraId="4F16CDBD" w14:textId="77777777" w:rsidTr="54970BA9">
        <w:trPr>
          <w:trHeight w:val="512"/>
        </w:trPr>
        <w:tc>
          <w:tcPr>
            <w:tcW w:w="9777" w:type="dxa"/>
            <w:gridSpan w:val="9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365F91"/>
          </w:tcPr>
          <w:p w14:paraId="0F29BBD0" w14:textId="5C735DEC" w:rsidR="004F45B5" w:rsidRDefault="00E27735">
            <w:r>
              <w:rPr>
                <w:color w:val="FFFFFF"/>
                <w:sz w:val="28"/>
              </w:rPr>
              <w:t xml:space="preserve">Student Executive </w:t>
            </w:r>
          </w:p>
        </w:tc>
      </w:tr>
      <w:tr w:rsidR="004F45B5" w14:paraId="7A952D62" w14:textId="77777777" w:rsidTr="54970BA9">
        <w:trPr>
          <w:trHeight w:val="443"/>
        </w:trPr>
        <w:tc>
          <w:tcPr>
            <w:tcW w:w="2840" w:type="dxa"/>
            <w:gridSpan w:val="3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38DFA7D3" w14:textId="130C2DA7" w:rsidR="004F45B5" w:rsidRDefault="0020310B" w:rsidP="1DC80C6D">
            <w:pPr>
              <w:rPr>
                <w:b w:val="0"/>
                <w:color w:val="000000" w:themeColor="text1"/>
                <w:sz w:val="22"/>
              </w:rPr>
            </w:pPr>
            <w:r w:rsidRPr="1DC80C6D">
              <w:rPr>
                <w:b w:val="0"/>
                <w:color w:val="000000" w:themeColor="text1"/>
                <w:sz w:val="22"/>
              </w:rPr>
              <w:t xml:space="preserve">Date:  </w:t>
            </w:r>
            <w:r w:rsidR="00456DCB">
              <w:rPr>
                <w:b w:val="0"/>
                <w:color w:val="000000" w:themeColor="text1"/>
                <w:sz w:val="22"/>
              </w:rPr>
              <w:t>27</w:t>
            </w:r>
            <w:r w:rsidR="006B1024">
              <w:rPr>
                <w:b w:val="0"/>
                <w:color w:val="000000" w:themeColor="text1"/>
                <w:sz w:val="22"/>
              </w:rPr>
              <w:t>/0</w:t>
            </w:r>
            <w:r w:rsidR="000B07ED">
              <w:rPr>
                <w:b w:val="0"/>
                <w:color w:val="000000" w:themeColor="text1"/>
                <w:sz w:val="22"/>
              </w:rPr>
              <w:t>1/25</w:t>
            </w:r>
          </w:p>
        </w:tc>
        <w:tc>
          <w:tcPr>
            <w:tcW w:w="2829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77360D29" w14:textId="44A2CB24" w:rsidR="004F45B5" w:rsidRDefault="0020310B">
            <w:pPr>
              <w:ind w:left="1"/>
            </w:pPr>
            <w:r w:rsidRPr="01245534">
              <w:rPr>
                <w:b w:val="0"/>
                <w:color w:val="000000" w:themeColor="text1"/>
                <w:sz w:val="22"/>
              </w:rPr>
              <w:t xml:space="preserve">Meeting Time:  </w:t>
            </w:r>
            <w:r w:rsidR="00A21D94" w:rsidRPr="01245534">
              <w:rPr>
                <w:b w:val="0"/>
                <w:color w:val="000000" w:themeColor="text1"/>
                <w:sz w:val="22"/>
              </w:rPr>
              <w:t>1</w:t>
            </w:r>
            <w:r w:rsidR="00564396">
              <w:rPr>
                <w:b w:val="0"/>
                <w:color w:val="000000" w:themeColor="text1"/>
                <w:sz w:val="22"/>
              </w:rPr>
              <w:t>0</w:t>
            </w:r>
            <w:r w:rsidR="40E77043" w:rsidRPr="01245534">
              <w:rPr>
                <w:b w:val="0"/>
                <w:color w:val="000000" w:themeColor="text1"/>
                <w:sz w:val="22"/>
              </w:rPr>
              <w:t>:</w:t>
            </w:r>
            <w:r w:rsidR="00564396">
              <w:rPr>
                <w:b w:val="0"/>
                <w:color w:val="000000" w:themeColor="text1"/>
                <w:sz w:val="22"/>
              </w:rPr>
              <w:t>3</w:t>
            </w:r>
            <w:r w:rsidR="40E77043" w:rsidRPr="01245534">
              <w:rPr>
                <w:b w:val="0"/>
                <w:color w:val="000000" w:themeColor="text1"/>
                <w:sz w:val="22"/>
              </w:rPr>
              <w:t>0</w:t>
            </w:r>
            <w:r w:rsidR="00D752F7" w:rsidRPr="01245534">
              <w:rPr>
                <w:b w:val="0"/>
                <w:color w:val="000000" w:themeColor="text1"/>
                <w:sz w:val="22"/>
              </w:rPr>
              <w:t>-</w:t>
            </w:r>
            <w:r w:rsidR="4B5EFB81" w:rsidRPr="01245534">
              <w:rPr>
                <w:b w:val="0"/>
                <w:color w:val="000000" w:themeColor="text1"/>
                <w:sz w:val="22"/>
              </w:rPr>
              <w:t>1</w:t>
            </w:r>
            <w:r w:rsidR="00564396">
              <w:rPr>
                <w:b w:val="0"/>
                <w:color w:val="000000" w:themeColor="text1"/>
                <w:sz w:val="22"/>
              </w:rPr>
              <w:t>2</w:t>
            </w:r>
            <w:r w:rsidR="4B5EFB81" w:rsidRPr="01245534">
              <w:rPr>
                <w:b w:val="0"/>
                <w:color w:val="000000" w:themeColor="text1"/>
                <w:sz w:val="22"/>
              </w:rPr>
              <w:t>:</w:t>
            </w:r>
            <w:r w:rsidR="00564396">
              <w:rPr>
                <w:b w:val="0"/>
                <w:color w:val="000000" w:themeColor="text1"/>
                <w:sz w:val="22"/>
              </w:rPr>
              <w:t>3</w:t>
            </w:r>
            <w:r w:rsidR="4B5EFB81" w:rsidRPr="01245534">
              <w:rPr>
                <w:b w:val="0"/>
                <w:color w:val="000000" w:themeColor="text1"/>
                <w:sz w:val="22"/>
              </w:rPr>
              <w:t>0</w:t>
            </w:r>
            <w:r w:rsidR="00B64DB5" w:rsidRPr="01245534">
              <w:rPr>
                <w:b w:val="0"/>
                <w:color w:val="000000" w:themeColor="text1"/>
                <w:sz w:val="22"/>
              </w:rPr>
              <w:t>pm</w:t>
            </w:r>
            <w:r w:rsidRPr="01245534">
              <w:rPr>
                <w:b w:val="0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108" w:type="dxa"/>
            <w:gridSpan w:val="5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6FA3D0FB" w14:textId="095B5942" w:rsidR="004F45B5" w:rsidRDefault="0020310B" w:rsidP="1DC80C6D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1DC80C6D">
              <w:rPr>
                <w:b w:val="0"/>
                <w:color w:val="000000" w:themeColor="text1"/>
                <w:sz w:val="22"/>
              </w:rPr>
              <w:t xml:space="preserve">Meeting Location: </w:t>
            </w:r>
            <w:r w:rsidR="5F8314E2" w:rsidRPr="1DC80C6D">
              <w:rPr>
                <w:b w:val="0"/>
                <w:color w:val="000000" w:themeColor="text1"/>
                <w:sz w:val="22"/>
              </w:rPr>
              <w:t>Online</w:t>
            </w:r>
          </w:p>
        </w:tc>
      </w:tr>
      <w:tr w:rsidR="004F45B5" w14:paraId="416EC04C" w14:textId="77777777" w:rsidTr="54970BA9">
        <w:trPr>
          <w:trHeight w:val="403"/>
        </w:trPr>
        <w:tc>
          <w:tcPr>
            <w:tcW w:w="1073" w:type="dxa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47FB00B6" w14:textId="77777777" w:rsidR="004F45B5" w:rsidRDefault="0020310B">
            <w:r>
              <w:rPr>
                <w:b w:val="0"/>
                <w:color w:val="000000"/>
                <w:sz w:val="22"/>
              </w:rPr>
              <w:t xml:space="preserve">Chair </w:t>
            </w:r>
          </w:p>
        </w:tc>
        <w:tc>
          <w:tcPr>
            <w:tcW w:w="8704" w:type="dxa"/>
            <w:gridSpan w:val="8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357268E" w14:textId="2650D159" w:rsidR="004F45B5" w:rsidRPr="00E27735" w:rsidRDefault="000B07ED" w:rsidP="732471CC">
            <w:pPr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Reece Armstrong (VP Magee / Deputy President)</w:t>
            </w:r>
          </w:p>
        </w:tc>
      </w:tr>
      <w:tr w:rsidR="004F45B5" w14:paraId="20BB0131" w14:textId="77777777" w:rsidTr="54970BA9">
        <w:trPr>
          <w:trHeight w:val="396"/>
        </w:trPr>
        <w:tc>
          <w:tcPr>
            <w:tcW w:w="10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50D3EB9D" w14:textId="0CC198B7" w:rsidR="004F45B5" w:rsidRDefault="00E27735">
            <w:r>
              <w:rPr>
                <w:b w:val="0"/>
                <w:color w:val="000000"/>
                <w:sz w:val="22"/>
              </w:rPr>
              <w:t xml:space="preserve">Clerk </w:t>
            </w:r>
          </w:p>
        </w:tc>
        <w:tc>
          <w:tcPr>
            <w:tcW w:w="8704" w:type="dxa"/>
            <w:gridSpan w:val="8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6D02D53A" w14:textId="0BA712C3" w:rsidR="004F45B5" w:rsidRDefault="00E27735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Mark Francos (GPC) </w:t>
            </w:r>
          </w:p>
        </w:tc>
      </w:tr>
      <w:tr w:rsidR="004F45B5" w14:paraId="491B6875" w14:textId="77777777" w:rsidTr="54970BA9">
        <w:trPr>
          <w:trHeight w:val="1193"/>
        </w:trPr>
        <w:tc>
          <w:tcPr>
            <w:tcW w:w="10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412976AA" w14:textId="77777777" w:rsidR="004F45B5" w:rsidRDefault="0020310B">
            <w:r>
              <w:rPr>
                <w:b w:val="0"/>
                <w:color w:val="000000"/>
                <w:sz w:val="22"/>
              </w:rPr>
              <w:t xml:space="preserve">Attendees </w:t>
            </w:r>
          </w:p>
        </w:tc>
        <w:tc>
          <w:tcPr>
            <w:tcW w:w="8704" w:type="dxa"/>
            <w:gridSpan w:val="8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C792296" w14:textId="71D6ACC1" w:rsidR="004F45B5" w:rsidRDefault="6E02CD48" w:rsidP="54CEFB90">
            <w:pPr>
              <w:rPr>
                <w:b w:val="0"/>
                <w:color w:val="000000" w:themeColor="text1"/>
                <w:sz w:val="22"/>
              </w:rPr>
            </w:pPr>
            <w:r w:rsidRPr="54CEFB90">
              <w:rPr>
                <w:b w:val="0"/>
                <w:color w:val="000000" w:themeColor="text1"/>
                <w:sz w:val="22"/>
              </w:rPr>
              <w:t>Daniel Sanusi</w:t>
            </w:r>
            <w:r w:rsidR="00E27735" w:rsidRPr="54CEFB90">
              <w:rPr>
                <w:b w:val="0"/>
                <w:color w:val="000000" w:themeColor="text1"/>
                <w:sz w:val="22"/>
              </w:rPr>
              <w:t xml:space="preserve"> (VP Equality and Belonging)</w:t>
            </w:r>
            <w:r w:rsidR="00A21D94" w:rsidRPr="54CEFB90">
              <w:rPr>
                <w:b w:val="0"/>
                <w:color w:val="000000" w:themeColor="text1"/>
                <w:sz w:val="22"/>
              </w:rPr>
              <w:t xml:space="preserve">, </w:t>
            </w:r>
            <w:r w:rsidR="599DF19E" w:rsidRPr="54CEFB90">
              <w:rPr>
                <w:b w:val="0"/>
                <w:color w:val="000000" w:themeColor="text1"/>
                <w:sz w:val="22"/>
              </w:rPr>
              <w:t>Chris Murray</w:t>
            </w:r>
            <w:r w:rsidR="00FE029D" w:rsidRPr="54CEFB90">
              <w:rPr>
                <w:b w:val="0"/>
                <w:color w:val="000000" w:themeColor="text1"/>
                <w:sz w:val="22"/>
              </w:rPr>
              <w:t xml:space="preserve"> </w:t>
            </w:r>
            <w:r w:rsidR="00A21D94" w:rsidRPr="54CEFB90">
              <w:rPr>
                <w:b w:val="0"/>
                <w:color w:val="000000" w:themeColor="text1"/>
                <w:sz w:val="22"/>
              </w:rPr>
              <w:t>(VP Coleraine),</w:t>
            </w:r>
            <w:r w:rsidR="5E0ADA85" w:rsidRPr="54CEFB90">
              <w:rPr>
                <w:b w:val="0"/>
                <w:color w:val="000000" w:themeColor="text1"/>
                <w:sz w:val="22"/>
              </w:rPr>
              <w:t xml:space="preserve"> </w:t>
            </w:r>
            <w:r w:rsidR="0B2D7750" w:rsidRPr="54CEFB90">
              <w:rPr>
                <w:b w:val="0"/>
                <w:color w:val="000000" w:themeColor="text1"/>
                <w:sz w:val="22"/>
              </w:rPr>
              <w:t>Emily Roberts</w:t>
            </w:r>
            <w:r w:rsidR="5E0ADA85" w:rsidRPr="54CEFB90">
              <w:rPr>
                <w:b w:val="0"/>
                <w:color w:val="000000" w:themeColor="text1"/>
                <w:sz w:val="22"/>
              </w:rPr>
              <w:t xml:space="preserve"> (VP Education)</w:t>
            </w:r>
            <w:r w:rsidR="00434DEF" w:rsidRPr="54CEFB90">
              <w:rPr>
                <w:b w:val="0"/>
                <w:color w:val="000000" w:themeColor="text1"/>
                <w:sz w:val="22"/>
              </w:rPr>
              <w:t xml:space="preserve">, </w:t>
            </w:r>
            <w:r w:rsidR="6194E045" w:rsidRPr="54CEFB90">
              <w:rPr>
                <w:b w:val="0"/>
                <w:color w:val="000000" w:themeColor="text1"/>
                <w:sz w:val="22"/>
              </w:rPr>
              <w:t xml:space="preserve">Favour </w:t>
            </w:r>
            <w:proofErr w:type="spellStart"/>
            <w:r w:rsidR="6194E045" w:rsidRPr="54CEFB90">
              <w:rPr>
                <w:b w:val="0"/>
                <w:color w:val="000000" w:themeColor="text1"/>
                <w:sz w:val="22"/>
              </w:rPr>
              <w:t>Okpohs</w:t>
            </w:r>
            <w:proofErr w:type="spellEnd"/>
            <w:r w:rsidR="6194E045" w:rsidRPr="54CEFB90">
              <w:rPr>
                <w:b w:val="0"/>
                <w:color w:val="000000" w:themeColor="text1"/>
                <w:sz w:val="22"/>
              </w:rPr>
              <w:t xml:space="preserve"> (VP Belfast)</w:t>
            </w:r>
            <w:r w:rsidR="1BB1C583" w:rsidRPr="54CEFB90">
              <w:rPr>
                <w:b w:val="0"/>
                <w:color w:val="000000" w:themeColor="text1"/>
                <w:sz w:val="22"/>
              </w:rPr>
              <w:t>, Connor O’Hagan (VP Sport and Wellbeing)</w:t>
            </w:r>
            <w:r w:rsidR="00547716" w:rsidRPr="54CEFB90">
              <w:rPr>
                <w:b w:val="0"/>
                <w:color w:val="000000" w:themeColor="text1"/>
                <w:sz w:val="22"/>
              </w:rPr>
              <w:t>, Reece Armstrong (VP Magee)</w:t>
            </w:r>
            <w:r w:rsidR="00FF573A" w:rsidRPr="54CEFB90">
              <w:rPr>
                <w:b w:val="0"/>
                <w:color w:val="000000" w:themeColor="text1"/>
                <w:sz w:val="22"/>
              </w:rPr>
              <w:t xml:space="preserve">, Mandy Mulholland (SVM), </w:t>
            </w:r>
          </w:p>
          <w:p w14:paraId="7A75C290" w14:textId="37D8D106" w:rsidR="004F45B5" w:rsidRDefault="004F45B5" w:rsidP="1DC80C6D">
            <w:pPr>
              <w:rPr>
                <w:b w:val="0"/>
                <w:color w:val="000000" w:themeColor="text1"/>
                <w:sz w:val="22"/>
              </w:rPr>
            </w:pPr>
          </w:p>
          <w:p w14:paraId="3534E3FE" w14:textId="07533FF1" w:rsidR="004F45B5" w:rsidRDefault="004F45B5" w:rsidP="4078E5F2">
            <w:pPr>
              <w:ind w:left="1"/>
              <w:rPr>
                <w:b w:val="0"/>
                <w:color w:val="000000" w:themeColor="text1"/>
                <w:sz w:val="22"/>
              </w:rPr>
            </w:pPr>
          </w:p>
        </w:tc>
      </w:tr>
      <w:tr w:rsidR="004F45B5" w14:paraId="51B27D09" w14:textId="77777777" w:rsidTr="54970BA9">
        <w:trPr>
          <w:trHeight w:val="709"/>
        </w:trPr>
        <w:tc>
          <w:tcPr>
            <w:tcW w:w="1073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3B831A89" w14:textId="77777777" w:rsidR="004F45B5" w:rsidRDefault="0020310B">
            <w:r>
              <w:rPr>
                <w:b w:val="0"/>
                <w:color w:val="000000"/>
                <w:sz w:val="22"/>
              </w:rPr>
              <w:t xml:space="preserve">Apologies </w:t>
            </w:r>
          </w:p>
        </w:tc>
        <w:tc>
          <w:tcPr>
            <w:tcW w:w="8704" w:type="dxa"/>
            <w:gridSpan w:val="8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2F9DBEEE" w14:textId="008539B9" w:rsidR="004F45B5" w:rsidRPr="00E27735" w:rsidRDefault="000B07ED" w:rsidP="54CEFB90">
            <w:pPr>
              <w:rPr>
                <w:b w:val="0"/>
                <w:color w:val="000000" w:themeColor="text1"/>
                <w:sz w:val="22"/>
              </w:rPr>
            </w:pPr>
            <w:r w:rsidRPr="54CEFB90">
              <w:rPr>
                <w:b w:val="0"/>
                <w:color w:val="000000" w:themeColor="text1"/>
                <w:sz w:val="22"/>
              </w:rPr>
              <w:t>Ethan Davies (President)</w:t>
            </w:r>
            <w:r w:rsidR="1AE3C2B4" w:rsidRPr="54CEFB90">
              <w:rPr>
                <w:b w:val="0"/>
                <w:color w:val="000000" w:themeColor="text1"/>
                <w:sz w:val="22"/>
              </w:rPr>
              <w:t xml:space="preserve"> Caitlin-Rose Lowry (Chair of Council)</w:t>
            </w:r>
          </w:p>
        </w:tc>
      </w:tr>
      <w:tr w:rsidR="004F45B5" w14:paraId="3C69A337" w14:textId="77777777" w:rsidTr="54970BA9">
        <w:trPr>
          <w:trHeight w:val="440"/>
        </w:trPr>
        <w:tc>
          <w:tcPr>
            <w:tcW w:w="6084" w:type="dxa"/>
            <w:gridSpan w:val="5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4773B489" w14:textId="3095731E" w:rsidR="004F45B5" w:rsidRDefault="00B630C1" w:rsidP="4078E5F2">
            <w:pPr>
              <w:pStyle w:val="ListParagraph"/>
              <w:numPr>
                <w:ilvl w:val="0"/>
                <w:numId w:val="4"/>
              </w:numPr>
              <w:rPr>
                <w:bCs/>
                <w:szCs w:val="48"/>
              </w:rPr>
            </w:pPr>
            <w:bookmarkStart w:id="0" w:name="_Hlk142465955"/>
            <w:r w:rsidRPr="4078E5F2">
              <w:rPr>
                <w:b w:val="0"/>
                <w:color w:val="000000" w:themeColor="text1"/>
                <w:sz w:val="22"/>
              </w:rPr>
              <w:t>Review Actions from</w:t>
            </w:r>
            <w:r w:rsidR="00E27735" w:rsidRPr="4078E5F2">
              <w:rPr>
                <w:b w:val="0"/>
                <w:color w:val="000000" w:themeColor="text1"/>
                <w:sz w:val="22"/>
              </w:rPr>
              <w:t xml:space="preserve"> Previous Meeting </w:t>
            </w:r>
          </w:p>
        </w:tc>
        <w:tc>
          <w:tcPr>
            <w:tcW w:w="3693" w:type="dxa"/>
            <w:gridSpan w:val="4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3CE1C5AF" w14:textId="77777777" w:rsidR="004F45B5" w:rsidRDefault="0020310B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="004F45B5" w:rsidRPr="00CB34E2" w14:paraId="08403E54" w14:textId="77777777" w:rsidTr="54970BA9">
        <w:trPr>
          <w:trHeight w:val="907"/>
        </w:trPr>
        <w:tc>
          <w:tcPr>
            <w:tcW w:w="1073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3BA74A40" w14:textId="77777777" w:rsidR="004F45B5" w:rsidRDefault="0020310B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14:paraId="53493E6D" w14:textId="365DD48E" w:rsidR="004F45B5" w:rsidRDefault="0020310B">
            <w:r>
              <w:rPr>
                <w:b w:val="0"/>
                <w:color w:val="000000"/>
                <w:sz w:val="22"/>
              </w:rPr>
              <w:t xml:space="preserve"> </w:t>
            </w:r>
          </w:p>
        </w:tc>
        <w:tc>
          <w:tcPr>
            <w:tcW w:w="8704" w:type="dxa"/>
            <w:gridSpan w:val="8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0601A7E8" w14:textId="77777777" w:rsidR="002E76A2" w:rsidRPr="007E6FA8" w:rsidRDefault="002E76A2" w:rsidP="007E6FA8">
            <w:pPr>
              <w:spacing w:after="30" w:line="239" w:lineRule="auto"/>
              <w:rPr>
                <w:b w:val="0"/>
                <w:color w:val="auto"/>
                <w:sz w:val="22"/>
              </w:rPr>
            </w:pPr>
          </w:p>
          <w:p w14:paraId="021F3AD5" w14:textId="48B33EF3" w:rsidR="00D36C70" w:rsidRPr="008B7C86" w:rsidRDefault="00D36C70" w:rsidP="008B7C86">
            <w:pPr>
              <w:rPr>
                <w:b w:val="0"/>
                <w:color w:val="auto"/>
                <w:sz w:val="22"/>
              </w:rPr>
            </w:pPr>
          </w:p>
          <w:p w14:paraId="5FE4B9DF" w14:textId="0213F29D" w:rsidR="00B02A3D" w:rsidRDefault="00B02A3D" w:rsidP="00B02A3D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46828A62" w14:textId="0A810FD6" w:rsidR="54CEFB90" w:rsidRDefault="54CEFB90" w:rsidP="54CEFB90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7537DB8C" w14:textId="0E917BAC" w:rsidR="424ADFA4" w:rsidRDefault="424ADFA4" w:rsidP="54CEFB90">
            <w:pPr>
              <w:pStyle w:val="ListParagraph"/>
              <w:numPr>
                <w:ilvl w:val="0"/>
                <w:numId w:val="45"/>
              </w:numPr>
              <w:rPr>
                <w:b w:val="0"/>
                <w:color w:val="auto"/>
                <w:sz w:val="22"/>
              </w:rPr>
            </w:pPr>
            <w:r w:rsidRPr="54CEFB90">
              <w:rPr>
                <w:b w:val="0"/>
                <w:color w:val="auto"/>
                <w:sz w:val="22"/>
              </w:rPr>
              <w:t xml:space="preserve">Action </w:t>
            </w:r>
            <w:r w:rsidR="00981055">
              <w:rPr>
                <w:b w:val="0"/>
                <w:color w:val="auto"/>
                <w:sz w:val="22"/>
              </w:rPr>
              <w:t>One</w:t>
            </w:r>
            <w:r w:rsidRPr="54CEFB90">
              <w:rPr>
                <w:b w:val="0"/>
                <w:color w:val="auto"/>
                <w:sz w:val="22"/>
              </w:rPr>
              <w:t xml:space="preserve">: </w:t>
            </w:r>
            <w:r w:rsidR="10878EAA" w:rsidRPr="54CEFB90">
              <w:rPr>
                <w:b w:val="0"/>
                <w:color w:val="auto"/>
                <w:sz w:val="22"/>
              </w:rPr>
              <w:t>VPEB to contact Head of Digital Learning around Data in support of accessing digital resources.  (VPEB)</w:t>
            </w:r>
          </w:p>
          <w:p w14:paraId="424344B9" w14:textId="318E68F8" w:rsidR="00981055" w:rsidRDefault="424ADFA4" w:rsidP="00981055">
            <w:pPr>
              <w:pStyle w:val="ListParagraph"/>
              <w:numPr>
                <w:ilvl w:val="0"/>
                <w:numId w:val="45"/>
              </w:numPr>
              <w:rPr>
                <w:b w:val="0"/>
                <w:color w:val="auto"/>
                <w:sz w:val="22"/>
              </w:rPr>
            </w:pPr>
            <w:r w:rsidRPr="54CEFB90">
              <w:rPr>
                <w:b w:val="0"/>
                <w:color w:val="auto"/>
                <w:sz w:val="22"/>
              </w:rPr>
              <w:t xml:space="preserve">Action </w:t>
            </w:r>
            <w:r w:rsidR="00981055">
              <w:rPr>
                <w:b w:val="0"/>
                <w:color w:val="auto"/>
                <w:sz w:val="22"/>
              </w:rPr>
              <w:t>One</w:t>
            </w:r>
            <w:r w:rsidRPr="54CEFB90">
              <w:rPr>
                <w:b w:val="0"/>
                <w:color w:val="auto"/>
                <w:sz w:val="22"/>
              </w:rPr>
              <w:t xml:space="preserve"> Update: </w:t>
            </w:r>
            <w:r w:rsidR="008F1925">
              <w:rPr>
                <w:b w:val="0"/>
                <w:color w:val="auto"/>
                <w:sz w:val="22"/>
              </w:rPr>
              <w:t xml:space="preserve">Will be meeting with Head of Digital Learning later this week, paper </w:t>
            </w:r>
            <w:r w:rsidR="003D62C7">
              <w:rPr>
                <w:b w:val="0"/>
                <w:color w:val="auto"/>
                <w:sz w:val="22"/>
              </w:rPr>
              <w:t>being finalised as of this week.</w:t>
            </w:r>
          </w:p>
          <w:p w14:paraId="043AB07D" w14:textId="77777777" w:rsidR="00981055" w:rsidRDefault="00981055" w:rsidP="00981055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5092BBA1" w14:textId="7C9D9C7C" w:rsidR="009E1E65" w:rsidRPr="009E1E65" w:rsidRDefault="00981055" w:rsidP="009E1E65">
            <w:pPr>
              <w:pStyle w:val="ListParagraph"/>
              <w:numPr>
                <w:ilvl w:val="0"/>
                <w:numId w:val="45"/>
              </w:numPr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Action Two</w:t>
            </w:r>
            <w:r w:rsidR="009E1E65">
              <w:rPr>
                <w:b w:val="0"/>
                <w:color w:val="auto"/>
                <w:sz w:val="22"/>
              </w:rPr>
              <w:t>: Provide Feedback to GPC on Article Review</w:t>
            </w:r>
          </w:p>
          <w:p w14:paraId="5418A585" w14:textId="544544DE" w:rsidR="009E1E65" w:rsidRPr="009E1E65" w:rsidRDefault="009E1E65" w:rsidP="009E1E65">
            <w:pPr>
              <w:pStyle w:val="ListParagraph"/>
              <w:numPr>
                <w:ilvl w:val="0"/>
                <w:numId w:val="45"/>
              </w:numPr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Action Two Update:</w:t>
            </w:r>
            <w:r w:rsidR="003D62C7">
              <w:rPr>
                <w:b w:val="0"/>
                <w:color w:val="auto"/>
                <w:sz w:val="22"/>
              </w:rPr>
              <w:t xml:space="preserve"> </w:t>
            </w:r>
            <w:r w:rsidR="00E46553">
              <w:rPr>
                <w:b w:val="0"/>
                <w:color w:val="auto"/>
                <w:sz w:val="22"/>
              </w:rPr>
              <w:t>Officers to send feedback by end of week.</w:t>
            </w:r>
          </w:p>
          <w:p w14:paraId="443C0E99" w14:textId="0B65FF80" w:rsidR="54CEFB90" w:rsidRDefault="54CEFB90" w:rsidP="54CEFB90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7458B9B5" w14:textId="329BFC1F" w:rsidR="00057F2C" w:rsidRPr="00CB34E2" w:rsidRDefault="00057F2C" w:rsidP="00A9231B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128D4CED" w14:textId="77777777" w:rsidR="00CA37B7" w:rsidRPr="00CB34E2" w:rsidRDefault="00CA37B7" w:rsidP="00CA37B7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01B02F5D" w14:textId="77777777" w:rsidR="00A9231B" w:rsidRPr="00CB34E2" w:rsidRDefault="00A9231B" w:rsidP="00CA37B7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3D6DD6E3" w14:textId="299BD3DB" w:rsidR="01245534" w:rsidRPr="00CB34E2" w:rsidRDefault="01245534" w:rsidP="01245534">
            <w:pPr>
              <w:pStyle w:val="ListParagraph"/>
              <w:rPr>
                <w:b w:val="0"/>
                <w:color w:val="auto"/>
                <w:sz w:val="22"/>
              </w:rPr>
            </w:pPr>
          </w:p>
          <w:p w14:paraId="4FA6B20F" w14:textId="6DC1CC34" w:rsidR="00395DF1" w:rsidRPr="00CB34E2" w:rsidRDefault="00395DF1" w:rsidP="00395DF1">
            <w:pPr>
              <w:pStyle w:val="ListParagraph"/>
              <w:spacing w:after="30" w:line="239" w:lineRule="auto"/>
              <w:ind w:left="1440"/>
              <w:rPr>
                <w:b w:val="0"/>
                <w:bCs/>
                <w:color w:val="auto"/>
                <w:sz w:val="22"/>
              </w:rPr>
            </w:pPr>
          </w:p>
          <w:p w14:paraId="26CD1ED9" w14:textId="77777777" w:rsidR="00395DF1" w:rsidRPr="00CB34E2" w:rsidRDefault="00395DF1" w:rsidP="00395DF1">
            <w:pPr>
              <w:spacing w:after="30" w:line="239" w:lineRule="auto"/>
              <w:rPr>
                <w:b w:val="0"/>
                <w:bCs/>
                <w:color w:val="auto"/>
                <w:sz w:val="22"/>
              </w:rPr>
            </w:pPr>
          </w:p>
          <w:p w14:paraId="33230DCF" w14:textId="77777777" w:rsidR="00F00B70" w:rsidRPr="00CB34E2" w:rsidRDefault="00F00B70" w:rsidP="006711FA">
            <w:pPr>
              <w:pStyle w:val="ListParagraph"/>
              <w:spacing w:after="30" w:line="239" w:lineRule="auto"/>
              <w:ind w:left="1440"/>
              <w:rPr>
                <w:b w:val="0"/>
                <w:bCs/>
                <w:sz w:val="22"/>
              </w:rPr>
            </w:pPr>
          </w:p>
          <w:p w14:paraId="74FB9A50" w14:textId="77777777" w:rsidR="00F00B70" w:rsidRPr="00CB34E2" w:rsidRDefault="00F00B70" w:rsidP="00F00B70">
            <w:pPr>
              <w:pStyle w:val="ListParagraph"/>
              <w:spacing w:after="30" w:line="239" w:lineRule="auto"/>
              <w:ind w:left="1440"/>
              <w:rPr>
                <w:b w:val="0"/>
                <w:bCs/>
                <w:sz w:val="22"/>
              </w:rPr>
            </w:pPr>
          </w:p>
          <w:p w14:paraId="665C9154" w14:textId="3D9CFFFB" w:rsidR="00F20C1C" w:rsidRPr="00CB34E2" w:rsidRDefault="00F20C1C" w:rsidP="00F20C1C">
            <w:pPr>
              <w:spacing w:after="30" w:line="239" w:lineRule="auto"/>
              <w:rPr>
                <w:b w:val="0"/>
                <w:bCs/>
                <w:sz w:val="22"/>
              </w:rPr>
            </w:pPr>
          </w:p>
        </w:tc>
      </w:tr>
      <w:bookmarkEnd w:id="0"/>
      <w:tr w:rsidR="00C87317" w14:paraId="6D8138AB" w14:textId="77777777" w:rsidTr="54970BA9">
        <w:trPr>
          <w:trHeight w:val="440"/>
        </w:trPr>
        <w:tc>
          <w:tcPr>
            <w:tcW w:w="6084" w:type="dxa"/>
            <w:gridSpan w:val="5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71275201" w14:textId="6B4F40DF" w:rsidR="00C87317" w:rsidRPr="00435F19" w:rsidRDefault="00230422" w:rsidP="4078E5F2">
            <w:pPr>
              <w:pStyle w:val="ListParagraph"/>
              <w:numPr>
                <w:ilvl w:val="0"/>
                <w:numId w:val="4"/>
              </w:numPr>
              <w:rPr>
                <w:b w:val="0"/>
                <w:sz w:val="22"/>
              </w:rPr>
            </w:pPr>
            <w:r w:rsidRPr="00435F19">
              <w:rPr>
                <w:b w:val="0"/>
                <w:color w:val="auto"/>
                <w:sz w:val="22"/>
              </w:rPr>
              <w:t>Minutes</w:t>
            </w:r>
          </w:p>
        </w:tc>
        <w:tc>
          <w:tcPr>
            <w:tcW w:w="3693" w:type="dxa"/>
            <w:gridSpan w:val="4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0C81E029" w14:textId="77777777" w:rsidR="00C87317" w:rsidRDefault="00C8731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="00C87317" w:rsidRPr="00DF131F" w14:paraId="3B2694FC" w14:textId="77777777" w:rsidTr="54970BA9">
        <w:trPr>
          <w:trHeight w:val="907"/>
        </w:trPr>
        <w:tc>
          <w:tcPr>
            <w:tcW w:w="1073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1167E5AB" w14:textId="77777777" w:rsidR="00C87317" w:rsidRDefault="00C87317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14:paraId="59E29A2D" w14:textId="77777777" w:rsidR="00C87317" w:rsidRDefault="00C87317">
            <w:r>
              <w:rPr>
                <w:b w:val="0"/>
                <w:color w:val="000000"/>
                <w:sz w:val="22"/>
              </w:rPr>
              <w:lastRenderedPageBreak/>
              <w:t xml:space="preserve"> </w:t>
            </w:r>
          </w:p>
        </w:tc>
        <w:tc>
          <w:tcPr>
            <w:tcW w:w="8704" w:type="dxa"/>
            <w:gridSpan w:val="8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65418E02" w14:textId="77777777" w:rsidR="00C87317" w:rsidRPr="00A27D35" w:rsidRDefault="00C87317" w:rsidP="00A27D35">
            <w:pPr>
              <w:pStyle w:val="BulletStyle-SE"/>
            </w:pPr>
            <w:r w:rsidRPr="00A27D35">
              <w:lastRenderedPageBreak/>
              <w:t xml:space="preserve">The minutes of the previous meeting were approved. </w:t>
            </w:r>
          </w:p>
          <w:p w14:paraId="1EF1BE84" w14:textId="77777777" w:rsidR="00C87317" w:rsidRPr="00A27D35" w:rsidRDefault="00C87317" w:rsidP="00A27D35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4F45B5" w14:paraId="3787BF98" w14:textId="77777777" w:rsidTr="54970BA9">
        <w:trPr>
          <w:trHeight w:val="439"/>
        </w:trPr>
        <w:tc>
          <w:tcPr>
            <w:tcW w:w="6084" w:type="dxa"/>
            <w:gridSpan w:val="5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23A3C4D4" w14:textId="67A809F5" w:rsidR="004F45B5" w:rsidRDefault="0020310B" w:rsidP="4078E5F2">
            <w:pPr>
              <w:pStyle w:val="ListParagraph"/>
              <w:numPr>
                <w:ilvl w:val="0"/>
                <w:numId w:val="4"/>
              </w:numPr>
              <w:rPr>
                <w:bCs/>
                <w:szCs w:val="48"/>
              </w:rPr>
            </w:pPr>
            <w:r w:rsidRPr="4078E5F2">
              <w:rPr>
                <w:b w:val="0"/>
                <w:color w:val="000000" w:themeColor="text1"/>
                <w:sz w:val="22"/>
              </w:rPr>
              <w:t xml:space="preserve">Chair’s Communications </w:t>
            </w:r>
          </w:p>
        </w:tc>
        <w:tc>
          <w:tcPr>
            <w:tcW w:w="3693" w:type="dxa"/>
            <w:gridSpan w:val="4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5CC2C837" w14:textId="77777777" w:rsidR="004F45B5" w:rsidRDefault="0020310B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="004F45B5" w14:paraId="61E11A3E" w14:textId="77777777" w:rsidTr="54970BA9">
        <w:trPr>
          <w:trHeight w:val="1530"/>
        </w:trPr>
        <w:tc>
          <w:tcPr>
            <w:tcW w:w="1073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6DCE0D59" w14:textId="77777777" w:rsidR="004F45B5" w:rsidRDefault="0020310B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704" w:type="dxa"/>
            <w:gridSpan w:val="8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</w:tcPr>
          <w:p w14:paraId="54F12308" w14:textId="5F869BCA" w:rsidR="00F07E6C" w:rsidRPr="007E7B7D" w:rsidRDefault="35FBA6E0" w:rsidP="007B5BA3">
            <w:pPr>
              <w:pStyle w:val="BulletStyle-SE"/>
            </w:pPr>
            <w:r>
              <w:t>Currently picking up additional responsibilities in the absence of the President.</w:t>
            </w:r>
          </w:p>
          <w:p w14:paraId="1B3C5E1E" w14:textId="3F55DCBE" w:rsidR="00F07E6C" w:rsidRDefault="45B38BCA" w:rsidP="007B5BA3">
            <w:pPr>
              <w:pStyle w:val="BulletStyle-SE"/>
            </w:pPr>
            <w:r>
              <w:t>Been supporting ongoing developments in Magee</w:t>
            </w:r>
            <w:r w:rsidR="00B611ED">
              <w:t xml:space="preserve"> and preparations for RAG and refreshers week.</w:t>
            </w:r>
          </w:p>
          <w:p w14:paraId="5CD959F7" w14:textId="5A26B1AD" w:rsidR="00B611ED" w:rsidRPr="007E7B7D" w:rsidRDefault="00B611ED" w:rsidP="007B5BA3">
            <w:pPr>
              <w:pStyle w:val="BulletStyle-SE"/>
            </w:pPr>
            <w:r>
              <w:t>Setting up 1-1’s with each officer to support and understand areas that officers require additional resource and help.</w:t>
            </w:r>
          </w:p>
          <w:p w14:paraId="14E2F516" w14:textId="0DC84C5E" w:rsidR="00F07E6C" w:rsidRPr="007E7B7D" w:rsidRDefault="45B38BCA" w:rsidP="007B5BA3">
            <w:pPr>
              <w:pStyle w:val="BulletStyle-SE"/>
            </w:pPr>
            <w:r>
              <w:t>Meeting with Downey Group around external events in the Magee area with activities team</w:t>
            </w:r>
            <w:r w:rsidR="00FA1300">
              <w:t>, including additional meetings with the Thirsty Goat</w:t>
            </w:r>
            <w:r>
              <w:t>.</w:t>
            </w:r>
          </w:p>
        </w:tc>
      </w:tr>
      <w:tr w:rsidR="004F45B5" w14:paraId="7963C3B1" w14:textId="77777777" w:rsidTr="54970BA9">
        <w:trPr>
          <w:trHeight w:val="438"/>
        </w:trPr>
        <w:tc>
          <w:tcPr>
            <w:tcW w:w="6084" w:type="dxa"/>
            <w:gridSpan w:val="5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</w:tcPr>
          <w:p w14:paraId="13B8A0C8" w14:textId="3474026E" w:rsidR="004F45B5" w:rsidRPr="00487E64" w:rsidRDefault="00E27735" w:rsidP="4078E5F2">
            <w:pPr>
              <w:pStyle w:val="ListParagraph"/>
              <w:numPr>
                <w:ilvl w:val="0"/>
                <w:numId w:val="4"/>
              </w:numPr>
              <w:rPr>
                <w:bCs/>
                <w:szCs w:val="48"/>
              </w:rPr>
            </w:pPr>
            <w:r w:rsidRPr="4078E5F2">
              <w:rPr>
                <w:b w:val="0"/>
                <w:color w:val="auto"/>
                <w:sz w:val="22"/>
              </w:rPr>
              <w:t>Officer Updates</w:t>
            </w:r>
          </w:p>
        </w:tc>
        <w:tc>
          <w:tcPr>
            <w:tcW w:w="3693" w:type="dxa"/>
            <w:gridSpan w:val="4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</w:tcPr>
          <w:p w14:paraId="2CFCCD7B" w14:textId="23BD0B58" w:rsidR="004F45B5" w:rsidRDefault="0020310B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Presenter(s): </w:t>
            </w:r>
            <w:r w:rsidR="000C1E29">
              <w:rPr>
                <w:b w:val="0"/>
                <w:color w:val="000000"/>
                <w:sz w:val="22"/>
              </w:rPr>
              <w:t>All Officers</w:t>
            </w:r>
          </w:p>
        </w:tc>
      </w:tr>
      <w:tr w:rsidR="004F45B5" w14:paraId="46CA6A8C" w14:textId="77777777" w:rsidTr="54970BA9">
        <w:trPr>
          <w:trHeight w:val="1519"/>
        </w:trPr>
        <w:tc>
          <w:tcPr>
            <w:tcW w:w="10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3575F9B" w14:textId="77777777" w:rsidR="004F45B5" w:rsidRDefault="0020310B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704" w:type="dxa"/>
            <w:gridSpan w:val="8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71395BAA" w14:textId="37781C06" w:rsidR="0027391E" w:rsidRDefault="0027391E" w:rsidP="54CEFB90">
            <w:pPr>
              <w:pStyle w:val="BulletStyle-SE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>VP Educa</w:t>
            </w:r>
            <w:r w:rsidR="00144CCA" w:rsidRPr="54CEFB90">
              <w:rPr>
                <w:color w:val="000000" w:themeColor="text1"/>
              </w:rPr>
              <w:t>tion</w:t>
            </w:r>
          </w:p>
          <w:p w14:paraId="46635F3B" w14:textId="699F5A19" w:rsidR="54CEFB90" w:rsidRDefault="54CEFB90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119EBC2B" w14:textId="7DDC9313" w:rsidR="39903931" w:rsidRDefault="39903931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 xml:space="preserve">Highlighted work around handbooks, </w:t>
            </w:r>
            <w:r w:rsidR="009E1E65">
              <w:rPr>
                <w:color w:val="000000" w:themeColor="text1"/>
              </w:rPr>
              <w:t>timetables</w:t>
            </w:r>
            <w:r w:rsidRPr="54CEFB90">
              <w:rPr>
                <w:color w:val="000000" w:themeColor="text1"/>
              </w:rPr>
              <w:t>, Seats and Charter consultations.</w:t>
            </w:r>
          </w:p>
          <w:p w14:paraId="54D61422" w14:textId="77777777" w:rsidR="00FA1300" w:rsidRDefault="00FA1300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2E2B3550" w14:textId="6379CC9E" w:rsidR="00FA1300" w:rsidRDefault="005F763D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Officer role days were a real positive, some of the best conversations and idea generation that we have seen in the last 6 months.</w:t>
            </w:r>
          </w:p>
          <w:p w14:paraId="1E460576" w14:textId="77777777" w:rsidR="005F763D" w:rsidRDefault="005F763D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2E53EF5A" w14:textId="1C725484" w:rsidR="005F763D" w:rsidRDefault="005F763D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Engaged with all </w:t>
            </w:r>
            <w:r w:rsidR="00C5253C">
              <w:rPr>
                <w:color w:val="000000" w:themeColor="text1"/>
              </w:rPr>
              <w:t>networks in last two weeks.</w:t>
            </w:r>
          </w:p>
          <w:p w14:paraId="348BF2C2" w14:textId="77777777" w:rsidR="00C5253C" w:rsidRDefault="00C5253C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54E68796" w14:textId="05ED89CF" w:rsidR="00C5253C" w:rsidRDefault="00C5253C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Working on At risk of withdrawal process with university staff and development of disciplinary policy and procedures.</w:t>
            </w:r>
          </w:p>
          <w:p w14:paraId="36318E2C" w14:textId="77777777" w:rsidR="00C5253C" w:rsidRDefault="00C5253C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685F3FB8" w14:textId="4C3CD5B8" w:rsidR="00C5253C" w:rsidRDefault="00C5253C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From 2025, it will be practice that students will have the opportunity to </w:t>
            </w:r>
            <w:r w:rsidR="007742D4">
              <w:rPr>
                <w:color w:val="000000" w:themeColor="text1"/>
              </w:rPr>
              <w:t>resit and 1 piece of coursework per semester. EC1 form process is being changed. Focused change from exceptional circumstances to mitigating circumstances.</w:t>
            </w:r>
            <w:r w:rsidR="000A6478">
              <w:rPr>
                <w:color w:val="000000" w:themeColor="text1"/>
              </w:rPr>
              <w:t xml:space="preserve"> With different windows and requirements of evidence being put in place. Notably no requirement from a doctor for first week extensions.</w:t>
            </w:r>
          </w:p>
          <w:p w14:paraId="284FEAD8" w14:textId="77777777" w:rsidR="000A6478" w:rsidRDefault="000A6478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6A45FDAD" w14:textId="2FE632B6" w:rsidR="000A6478" w:rsidRDefault="000A6478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Engaging with employability </w:t>
            </w:r>
            <w:r w:rsidR="00170352">
              <w:rPr>
                <w:color w:val="000000" w:themeColor="text1"/>
              </w:rPr>
              <w:t>in Magee to improve fayre opportunities.</w:t>
            </w:r>
          </w:p>
          <w:p w14:paraId="4A9E66D2" w14:textId="77777777" w:rsidR="00170352" w:rsidRDefault="00170352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31B5B022" w14:textId="6A793CDF" w:rsidR="00170352" w:rsidRDefault="00170352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Working with social work and nursing in regards to bursaries.</w:t>
            </w:r>
          </w:p>
          <w:p w14:paraId="3B3C4294" w14:textId="77777777" w:rsidR="00170352" w:rsidRDefault="00170352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14:paraId="66255229" w14:textId="0B1D1470" w:rsidR="00170352" w:rsidRDefault="00170352" w:rsidP="54CEFB90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Charter has seen further developments with FE colleges </w:t>
            </w:r>
            <w:r w:rsidR="00787C4B">
              <w:rPr>
                <w:color w:val="000000" w:themeColor="text1"/>
              </w:rPr>
              <w:t>now satisfied with wording.</w:t>
            </w:r>
          </w:p>
          <w:p w14:paraId="59DF1DEA" w14:textId="77777777" w:rsidR="00F14852" w:rsidRDefault="00F14852" w:rsidP="00F14852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14:paraId="3A65E9EA" w14:textId="77777777" w:rsidR="00C552A8" w:rsidRDefault="00C552A8" w:rsidP="00C552A8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14:paraId="23FD6C30" w14:textId="77777777" w:rsidR="00B608DC" w:rsidRDefault="00B608DC" w:rsidP="00F14852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14:paraId="5522753B" w14:textId="145AE44B" w:rsidR="00B608DC" w:rsidRDefault="00B608DC" w:rsidP="54CEFB90">
            <w:pPr>
              <w:pStyle w:val="BulletStyle-SE"/>
              <w:rPr>
                <w:bCs w:val="0"/>
                <w:color w:val="000000"/>
              </w:rPr>
            </w:pPr>
            <w:r w:rsidRPr="54CEFB90">
              <w:rPr>
                <w:color w:val="000000" w:themeColor="text1"/>
              </w:rPr>
              <w:t>VP E</w:t>
            </w:r>
            <w:r w:rsidR="00907AE6" w:rsidRPr="54CEFB90">
              <w:rPr>
                <w:color w:val="000000" w:themeColor="text1"/>
              </w:rPr>
              <w:t>quality and Belonging</w:t>
            </w:r>
          </w:p>
          <w:p w14:paraId="27D88715" w14:textId="511FC125" w:rsidR="54CEFB90" w:rsidRDefault="54CEFB9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14:paraId="1F87AD40" w14:textId="3C45C43E" w:rsidR="58A2A531" w:rsidRDefault="58A2A531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lastRenderedPageBreak/>
              <w:t>Engaged with Student Wellbeing around the International Student Forum.</w:t>
            </w:r>
          </w:p>
          <w:p w14:paraId="0D7D314E" w14:textId="25CA85BC" w:rsidR="000674BE" w:rsidRDefault="000674BE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Been engaging with EDI unit within university, providing update on ongoing work from UUSU.</w:t>
            </w:r>
          </w:p>
          <w:p w14:paraId="07B39C59" w14:textId="78718085" w:rsidR="00757B02" w:rsidRDefault="0022165B" w:rsidP="00757B02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New channel for feedback has been established</w:t>
            </w:r>
            <w:r w:rsidR="00757B02">
              <w:rPr>
                <w:color w:val="000000" w:themeColor="text1"/>
              </w:rPr>
              <w:t xml:space="preserve"> to university.</w:t>
            </w:r>
          </w:p>
          <w:p w14:paraId="417613C2" w14:textId="158BD6AC" w:rsidR="58A2A531" w:rsidRDefault="58A2A531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970BA9">
              <w:rPr>
                <w:color w:val="000000" w:themeColor="text1"/>
              </w:rPr>
              <w:t xml:space="preserve">Engaging with BAME+ Network around supporting their </w:t>
            </w:r>
            <w:r w:rsidR="2ECDA5EE" w:rsidRPr="54970BA9">
              <w:rPr>
                <w:color w:val="000000" w:themeColor="text1"/>
              </w:rPr>
              <w:t>international</w:t>
            </w:r>
            <w:r w:rsidRPr="54970BA9">
              <w:rPr>
                <w:color w:val="000000" w:themeColor="text1"/>
              </w:rPr>
              <w:t xml:space="preserve"> inclusivity conference.</w:t>
            </w:r>
          </w:p>
          <w:p w14:paraId="74D48AC8" w14:textId="13835852" w:rsidR="58A2A531" w:rsidRDefault="58A2A531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 xml:space="preserve">Chinese New Year celebrations will be taking place </w:t>
            </w:r>
            <w:r w:rsidR="00757B02">
              <w:rPr>
                <w:color w:val="000000" w:themeColor="text1"/>
              </w:rPr>
              <w:t xml:space="preserve">this </w:t>
            </w:r>
            <w:r w:rsidRPr="54CEFB90">
              <w:rPr>
                <w:color w:val="000000" w:themeColor="text1"/>
              </w:rPr>
              <w:t>week during refreshers week across all campuses, with multiple events supporting.</w:t>
            </w:r>
            <w:r w:rsidR="004D0B60">
              <w:rPr>
                <w:color w:val="000000" w:themeColor="text1"/>
              </w:rPr>
              <w:t xml:space="preserve"> Attended event in support of this at QUB.</w:t>
            </w:r>
          </w:p>
          <w:p w14:paraId="51E5E77B" w14:textId="6E6AD4BD" w:rsidR="00757B02" w:rsidRDefault="00757B02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Been engaging with </w:t>
            </w:r>
            <w:r w:rsidR="00F01A64">
              <w:rPr>
                <w:color w:val="000000" w:themeColor="text1"/>
              </w:rPr>
              <w:t xml:space="preserve">designers around SWANN redesign, students are to determine new logo via </w:t>
            </w:r>
            <w:r w:rsidR="004D0B60">
              <w:rPr>
                <w:color w:val="000000" w:themeColor="text1"/>
              </w:rPr>
              <w:t xml:space="preserve">a student </w:t>
            </w:r>
            <w:r w:rsidR="00F01A64">
              <w:rPr>
                <w:color w:val="000000" w:themeColor="text1"/>
              </w:rPr>
              <w:t>vote.</w:t>
            </w:r>
          </w:p>
          <w:p w14:paraId="1B2FDF1C" w14:textId="2D40B668" w:rsidR="004D0B60" w:rsidRDefault="00715A14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Attended Mayor’s Charity event.</w:t>
            </w:r>
          </w:p>
          <w:p w14:paraId="27E859FF" w14:textId="7DE1CAE0" w:rsidR="008A6919" w:rsidRDefault="008A6919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Officer role day was productive and really enjoyed </w:t>
            </w:r>
            <w:r w:rsidR="003C5687">
              <w:rPr>
                <w:color w:val="000000" w:themeColor="text1"/>
              </w:rPr>
              <w:t>looking at how we adjust and improve roles within the SE Team.</w:t>
            </w:r>
          </w:p>
          <w:p w14:paraId="23FFFAE0" w14:textId="20212A00" w:rsidR="003C5687" w:rsidRDefault="003C5687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Been engaging with SVC on embedding EDI within School and Faculty Rep roles.</w:t>
            </w:r>
          </w:p>
          <w:p w14:paraId="5A9CA48C" w14:textId="77777777" w:rsidR="0026099B" w:rsidRDefault="0026099B" w:rsidP="0026099B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Engaging with university partners on Race Equality Week.</w:t>
            </w:r>
          </w:p>
          <w:p w14:paraId="60F2B87E" w14:textId="77777777" w:rsidR="0026099B" w:rsidRDefault="0026099B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14:paraId="3DCEC2EA" w14:textId="77777777" w:rsidR="004D0B60" w:rsidRDefault="004D0B6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14:paraId="3DCD42E8" w14:textId="77777777" w:rsidR="00B608DC" w:rsidRDefault="00B608DC" w:rsidP="00B608DC">
            <w:pPr>
              <w:pStyle w:val="BulletStyle-SE"/>
              <w:numPr>
                <w:ilvl w:val="0"/>
                <w:numId w:val="0"/>
              </w:numPr>
              <w:ind w:left="1440" w:hanging="360"/>
              <w:rPr>
                <w:bCs w:val="0"/>
                <w:color w:val="000000"/>
              </w:rPr>
            </w:pPr>
          </w:p>
          <w:p w14:paraId="60E025F3" w14:textId="77777777" w:rsidR="0041705A" w:rsidRDefault="0041705A" w:rsidP="00B608DC">
            <w:pPr>
              <w:pStyle w:val="BulletStyle-SE"/>
              <w:numPr>
                <w:ilvl w:val="0"/>
                <w:numId w:val="0"/>
              </w:numPr>
              <w:ind w:left="1440" w:hanging="360"/>
              <w:rPr>
                <w:bCs w:val="0"/>
                <w:color w:val="000000"/>
              </w:rPr>
            </w:pPr>
          </w:p>
          <w:p w14:paraId="110C32F8" w14:textId="77777777" w:rsidR="00A26B50" w:rsidRDefault="00A26B50" w:rsidP="00B608DC">
            <w:pPr>
              <w:pStyle w:val="BulletStyle-SE"/>
              <w:numPr>
                <w:ilvl w:val="0"/>
                <w:numId w:val="0"/>
              </w:numPr>
              <w:ind w:left="1440" w:hanging="360"/>
              <w:rPr>
                <w:bCs w:val="0"/>
                <w:color w:val="000000"/>
              </w:rPr>
            </w:pPr>
          </w:p>
          <w:p w14:paraId="29D7BFF9" w14:textId="79D3648A" w:rsidR="00907AE6" w:rsidRDefault="00907AE6" w:rsidP="54CEFB90">
            <w:pPr>
              <w:pStyle w:val="BulletStyle-SE"/>
              <w:rPr>
                <w:bCs w:val="0"/>
                <w:color w:val="000000"/>
              </w:rPr>
            </w:pPr>
            <w:r w:rsidRPr="54CEFB90">
              <w:rPr>
                <w:color w:val="000000" w:themeColor="text1"/>
              </w:rPr>
              <w:t>VP Sport and Wellbeing</w:t>
            </w:r>
          </w:p>
          <w:p w14:paraId="5A849906" w14:textId="3D69B5C6" w:rsidR="54CEFB90" w:rsidRDefault="54CEFB9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14:paraId="4A07FE0B" w14:textId="7F78AC9B" w:rsidR="4D24FF4C" w:rsidRDefault="00654B34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Lighthouse Project is finally up and running in Magee, been engaging with university and external stakeholders around promotion on campus. Finalisation will be </w:t>
            </w:r>
            <w:r w:rsidR="00955820">
              <w:rPr>
                <w:color w:val="000000" w:themeColor="text1"/>
              </w:rPr>
              <w:t>complete within next few weeks.</w:t>
            </w:r>
          </w:p>
          <w:p w14:paraId="3289F0D1" w14:textId="1FCA03C9" w:rsidR="00955820" w:rsidRDefault="0095582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Been working on Sports Survey with Student Voice, </w:t>
            </w:r>
            <w:r w:rsidR="007D73E8">
              <w:rPr>
                <w:color w:val="000000" w:themeColor="text1"/>
              </w:rPr>
              <w:t xml:space="preserve">to be </w:t>
            </w:r>
            <w:r w:rsidR="008D4C19">
              <w:rPr>
                <w:color w:val="000000" w:themeColor="text1"/>
              </w:rPr>
              <w:t>launched this week</w:t>
            </w:r>
            <w:r w:rsidR="00595155">
              <w:rPr>
                <w:color w:val="000000" w:themeColor="text1"/>
              </w:rPr>
              <w:t xml:space="preserve"> to sports clubs members to determine feeling from the membership on the ongoing transition process.</w:t>
            </w:r>
          </w:p>
          <w:p w14:paraId="0D5CD229" w14:textId="7B79CFAD" w:rsidR="4D24FF4C" w:rsidRDefault="4D24FF4C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>Ongoing support for Sports Clubs and sports club fundraisers.</w:t>
            </w:r>
          </w:p>
          <w:p w14:paraId="73A08708" w14:textId="260D7CFD" w:rsidR="4D24FF4C" w:rsidRDefault="4D24FF4C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>Ongoing work around RAG provision across campuses including venue selection in Belfast.</w:t>
            </w:r>
            <w:r w:rsidR="000375A3">
              <w:rPr>
                <w:color w:val="000000" w:themeColor="text1"/>
              </w:rPr>
              <w:t xml:space="preserve"> Met with Oddballs as of this morning.</w:t>
            </w:r>
            <w:r w:rsidRPr="54CEFB90">
              <w:rPr>
                <w:color w:val="000000" w:themeColor="text1"/>
              </w:rPr>
              <w:t xml:space="preserve"> </w:t>
            </w:r>
          </w:p>
          <w:p w14:paraId="2973CC36" w14:textId="77777777" w:rsidR="00F022A4" w:rsidRDefault="00F022A4" w:rsidP="00ED459C">
            <w:pPr>
              <w:pStyle w:val="BulletStyle-SE"/>
              <w:numPr>
                <w:ilvl w:val="0"/>
                <w:numId w:val="0"/>
              </w:numPr>
              <w:rPr>
                <w:bCs w:val="0"/>
                <w:color w:val="000000"/>
              </w:rPr>
            </w:pPr>
          </w:p>
          <w:p w14:paraId="46BFE473" w14:textId="77777777" w:rsidR="00F022A4" w:rsidRDefault="00F022A4" w:rsidP="00F022A4">
            <w:pPr>
              <w:pStyle w:val="BulletStyle-SE"/>
              <w:numPr>
                <w:ilvl w:val="0"/>
                <w:numId w:val="0"/>
              </w:numPr>
              <w:ind w:left="1440" w:hanging="360"/>
              <w:rPr>
                <w:bCs w:val="0"/>
                <w:color w:val="000000"/>
              </w:rPr>
            </w:pPr>
          </w:p>
          <w:p w14:paraId="3FB289A2" w14:textId="0BFD89AF" w:rsidR="00F022A4" w:rsidRDefault="00DF5E79" w:rsidP="54CEFB90">
            <w:pPr>
              <w:pStyle w:val="BulletStyle-SE"/>
              <w:rPr>
                <w:bCs w:val="0"/>
                <w:color w:val="000000"/>
              </w:rPr>
            </w:pPr>
            <w:r w:rsidRPr="54CEFB90">
              <w:rPr>
                <w:color w:val="000000" w:themeColor="text1"/>
              </w:rPr>
              <w:t>VP Coleraine</w:t>
            </w:r>
          </w:p>
          <w:p w14:paraId="24D2BA2A" w14:textId="227E3E2D" w:rsidR="54CEFB90" w:rsidRDefault="54CEFB9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14:paraId="45E38866" w14:textId="60D7DD7F" w:rsidR="020C5F12" w:rsidRDefault="00767EFA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Challenges are currently being faced with developing RAG in Coleraine.</w:t>
            </w:r>
          </w:p>
          <w:p w14:paraId="7CB88025" w14:textId="7B11E59A" w:rsidR="00767EFA" w:rsidRDefault="00767EFA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ReFreshers</w:t>
            </w:r>
            <w:proofErr w:type="spellEnd"/>
            <w:r>
              <w:rPr>
                <w:color w:val="000000" w:themeColor="text1"/>
              </w:rPr>
              <w:t xml:space="preserve"> launching this week on campus.</w:t>
            </w:r>
          </w:p>
          <w:p w14:paraId="0E12CC27" w14:textId="157CFD2A" w:rsidR="020C5F12" w:rsidRDefault="020C5F12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>Pantry will be launched by end of Month across all campuses. Included in welcome back guide that is being provided to all students.</w:t>
            </w:r>
          </w:p>
          <w:p w14:paraId="30CD3AEB" w14:textId="63300F29" w:rsidR="004F5A53" w:rsidRDefault="004F5A53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UBelong</w:t>
            </w:r>
            <w:proofErr w:type="spellEnd"/>
            <w:r>
              <w:rPr>
                <w:color w:val="000000" w:themeColor="text1"/>
              </w:rPr>
              <w:t xml:space="preserve"> Bursary is now out</w:t>
            </w:r>
            <w:r w:rsidR="00BB616E">
              <w:rPr>
                <w:color w:val="000000" w:themeColor="text1"/>
              </w:rPr>
              <w:t>.</w:t>
            </w:r>
          </w:p>
          <w:p w14:paraId="37991FF2" w14:textId="06DD335F" w:rsidR="3E3C1A58" w:rsidRDefault="3E3C1A58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14:paraId="0EC59F71" w14:textId="4855E7C2" w:rsidR="00C63322" w:rsidRDefault="00C63322" w:rsidP="00652258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/>
              </w:rPr>
            </w:pPr>
          </w:p>
          <w:p w14:paraId="7BBFDABD" w14:textId="77777777" w:rsidR="00C63322" w:rsidRDefault="00C63322" w:rsidP="00C63322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14:paraId="7FD8C945" w14:textId="36874448" w:rsidR="00C63322" w:rsidRDefault="00C63322" w:rsidP="54CEFB90">
            <w:pPr>
              <w:pStyle w:val="BulletStyle-SE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lastRenderedPageBreak/>
              <w:t>VP Belfast</w:t>
            </w:r>
          </w:p>
          <w:p w14:paraId="2F6EFB61" w14:textId="09B20A94" w:rsidR="54CEFB90" w:rsidRDefault="54CEFB9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14:paraId="52B24AAD" w14:textId="4D8E2D11" w:rsidR="57BD2026" w:rsidRDefault="004763B3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Been developing </w:t>
            </w:r>
            <w:r w:rsidR="00C516FE">
              <w:rPr>
                <w:color w:val="000000" w:themeColor="text1"/>
              </w:rPr>
              <w:t xml:space="preserve">a </w:t>
            </w:r>
            <w:r>
              <w:rPr>
                <w:color w:val="000000" w:themeColor="text1"/>
              </w:rPr>
              <w:t>Sustainability Paper in line with university papers.</w:t>
            </w:r>
          </w:p>
          <w:p w14:paraId="73EC5935" w14:textId="604EC9CB" w:rsidR="008807C0" w:rsidRDefault="008807C0" w:rsidP="008807C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Baby Changing Rooms will be operational in the next two weeks.</w:t>
            </w:r>
          </w:p>
          <w:p w14:paraId="1FA8923F" w14:textId="6D2B8F5C" w:rsidR="57BD2026" w:rsidRDefault="57BD2026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>Ongoing support is being given to the various ongoing projects including supporting SWANN and Women’s Empowerment, RAG and SHAG week.</w:t>
            </w:r>
            <w:r w:rsidR="008807C0">
              <w:rPr>
                <w:color w:val="000000" w:themeColor="text1"/>
              </w:rPr>
              <w:t xml:space="preserve"> Engaging directly with SWANN leads within Belfast.</w:t>
            </w:r>
          </w:p>
          <w:p w14:paraId="7A7273E7" w14:textId="3262E190" w:rsidR="57BD2026" w:rsidRDefault="57BD2026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 xml:space="preserve">Been engaging with estates around </w:t>
            </w:r>
            <w:r w:rsidR="008807C0">
              <w:rPr>
                <w:color w:val="000000" w:themeColor="text1"/>
              </w:rPr>
              <w:t xml:space="preserve">ongoing </w:t>
            </w:r>
            <w:r w:rsidRPr="54CEFB90">
              <w:rPr>
                <w:color w:val="000000" w:themeColor="text1"/>
              </w:rPr>
              <w:t>accessibility issues</w:t>
            </w:r>
            <w:r w:rsidR="008807C0">
              <w:rPr>
                <w:color w:val="000000" w:themeColor="text1"/>
              </w:rPr>
              <w:t xml:space="preserve"> on campus.</w:t>
            </w:r>
            <w:r w:rsidRPr="54CEFB90">
              <w:rPr>
                <w:color w:val="000000" w:themeColor="text1"/>
              </w:rPr>
              <w:t xml:space="preserve"> </w:t>
            </w:r>
          </w:p>
          <w:p w14:paraId="79D32D77" w14:textId="498ED3AA" w:rsidR="008807C0" w:rsidRDefault="008807C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Been working on student safety and app support with university stakeholders. App now works outside of the direct vicinity of the building.</w:t>
            </w:r>
          </w:p>
          <w:p w14:paraId="467DC613" w14:textId="00B0FF98" w:rsidR="008807C0" w:rsidRDefault="008807C0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Been supporting the rollout of Renters Rights material to Belfast students.</w:t>
            </w:r>
          </w:p>
          <w:p w14:paraId="6A5ED7B4" w14:textId="3574ADE9" w:rsidR="002526D1" w:rsidRDefault="002526D1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Student Wellbeing is looking to collaborate with us on Mental Health Day on campus, will work with VP Sport and Wellbeing and staff on response.</w:t>
            </w:r>
          </w:p>
          <w:p w14:paraId="298099BA" w14:textId="1C179786" w:rsidR="00C516FE" w:rsidRDefault="00C516FE" w:rsidP="54CEFB90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Attending Chinese New Year events in collaboration with stakeholders at QUB.</w:t>
            </w:r>
          </w:p>
          <w:p w14:paraId="0A52BCC8" w14:textId="77777777" w:rsidR="00A91570" w:rsidRDefault="00A91570" w:rsidP="00A91570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14:paraId="6D159A2A" w14:textId="77777777" w:rsidR="00687D5C" w:rsidRDefault="00687D5C" w:rsidP="00ED459C">
            <w:pPr>
              <w:pStyle w:val="BulletStyle-SE"/>
              <w:numPr>
                <w:ilvl w:val="0"/>
                <w:numId w:val="0"/>
              </w:numPr>
              <w:rPr>
                <w:bCs w:val="0"/>
                <w:color w:val="000000"/>
              </w:rPr>
            </w:pPr>
          </w:p>
          <w:p w14:paraId="4D356640" w14:textId="77777777" w:rsidR="00687D5C" w:rsidRDefault="00687D5C" w:rsidP="00907AE6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14:paraId="031AA98C" w14:textId="77777777" w:rsidR="0027391E" w:rsidRDefault="0027391E" w:rsidP="0027391E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14:paraId="2ABE28DA" w14:textId="77777777" w:rsidR="0027391E" w:rsidRPr="00454CE3" w:rsidRDefault="0027391E" w:rsidP="0027391E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14:paraId="53058B82" w14:textId="77777777" w:rsidR="009B57DB" w:rsidRDefault="009B57DB" w:rsidP="009B57DB">
            <w:pPr>
              <w:pStyle w:val="BulletStyle-SE"/>
              <w:numPr>
                <w:ilvl w:val="0"/>
                <w:numId w:val="0"/>
              </w:numPr>
              <w:ind w:left="2160"/>
              <w:rPr>
                <w:b/>
              </w:rPr>
            </w:pPr>
          </w:p>
          <w:p w14:paraId="29BC8B28" w14:textId="62CFE32C" w:rsidR="00D85D28" w:rsidRPr="00D87F25" w:rsidRDefault="00D85D28" w:rsidP="00F676C0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14:paraId="61AD928F" w14:textId="0F0708A3" w:rsidR="6C94C662" w:rsidRDefault="6C94C662" w:rsidP="00A27D35">
            <w:pPr>
              <w:pStyle w:val="BulletStyle-SE"/>
              <w:numPr>
                <w:ilvl w:val="0"/>
                <w:numId w:val="0"/>
              </w:numPr>
              <w:ind w:left="1440"/>
              <w:rPr>
                <w:b/>
              </w:rPr>
            </w:pPr>
          </w:p>
          <w:p w14:paraId="7D26C861" w14:textId="77777777" w:rsidR="00FE23C2" w:rsidRDefault="00FE23C2" w:rsidP="004B039F">
            <w:pPr>
              <w:pStyle w:val="BulletStyle-SE"/>
              <w:numPr>
                <w:ilvl w:val="0"/>
                <w:numId w:val="0"/>
              </w:numPr>
              <w:ind w:left="1440"/>
            </w:pPr>
          </w:p>
          <w:p w14:paraId="0FE106B1" w14:textId="5FEAFF13" w:rsidR="00635010" w:rsidRPr="00D210A8" w:rsidRDefault="00635010" w:rsidP="00ED459C">
            <w:pPr>
              <w:pStyle w:val="BulletStyle-S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4F45B5" w14:paraId="54F339D1" w14:textId="77777777" w:rsidTr="54970BA9">
        <w:trPr>
          <w:trHeight w:val="394"/>
        </w:trPr>
        <w:tc>
          <w:tcPr>
            <w:tcW w:w="6595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5E666A2E" w14:textId="77777777" w:rsidR="004F45B5" w:rsidRDefault="0020310B">
            <w:r>
              <w:rPr>
                <w:b w:val="0"/>
                <w:color w:val="FFFFFF"/>
                <w:sz w:val="22"/>
              </w:rPr>
              <w:lastRenderedPageBreak/>
              <w:t xml:space="preserve">Agreed Action(s) </w:t>
            </w:r>
          </w:p>
        </w:tc>
        <w:tc>
          <w:tcPr>
            <w:tcW w:w="1942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1A044114" w14:textId="77777777" w:rsidR="004F45B5" w:rsidRDefault="0020310B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304151FE" w14:textId="77777777" w:rsidR="004F45B5" w:rsidRDefault="0020310B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4F45B5" w14:paraId="6D822718" w14:textId="77777777" w:rsidTr="54970BA9">
        <w:trPr>
          <w:trHeight w:val="398"/>
        </w:trPr>
        <w:tc>
          <w:tcPr>
            <w:tcW w:w="6595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11FDD7C7" w14:textId="6449EBAC" w:rsidR="004F45B5" w:rsidRPr="005C0A75" w:rsidRDefault="004F45B5" w:rsidP="00E14C47">
            <w:pPr>
              <w:pStyle w:val="ListParagraph"/>
              <w:numPr>
                <w:ilvl w:val="0"/>
                <w:numId w:val="21"/>
              </w:numPr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942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524BA065" w14:textId="02E30193" w:rsidR="004F45B5" w:rsidRPr="00DF1668" w:rsidRDefault="004F45B5">
            <w:pPr>
              <w:ind w:left="1"/>
              <w:rPr>
                <w:b w:val="0"/>
                <w:bCs/>
                <w:sz w:val="22"/>
              </w:rPr>
            </w:pPr>
          </w:p>
        </w:tc>
        <w:tc>
          <w:tcPr>
            <w:tcW w:w="12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A5517E3" w14:textId="37A21B31" w:rsidR="004F45B5" w:rsidRPr="00B74125" w:rsidRDefault="004F45B5">
            <w:pPr>
              <w:ind w:left="1"/>
              <w:jc w:val="both"/>
              <w:rPr>
                <w:b w:val="0"/>
                <w:bCs/>
                <w:sz w:val="22"/>
              </w:rPr>
            </w:pPr>
          </w:p>
        </w:tc>
      </w:tr>
      <w:tr w:rsidR="004F45B5" w14:paraId="4C121044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440"/>
        </w:trPr>
        <w:tc>
          <w:tcPr>
            <w:tcW w:w="6084" w:type="dxa"/>
            <w:gridSpan w:val="5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1CDA3F61" w14:textId="51B1D9A1" w:rsidR="004F45B5" w:rsidRPr="00487E64" w:rsidRDefault="1F18C2E1" w:rsidP="00864E4D">
            <w:pPr>
              <w:pStyle w:val="ListParagraph"/>
              <w:numPr>
                <w:ilvl w:val="0"/>
                <w:numId w:val="4"/>
              </w:numPr>
              <w:rPr>
                <w:bCs/>
                <w:szCs w:val="48"/>
              </w:rPr>
            </w:pPr>
            <w:proofErr w:type="spellStart"/>
            <w:r w:rsidRPr="4078E5F2">
              <w:rPr>
                <w:b w:val="0"/>
                <w:color w:val="auto"/>
                <w:sz w:val="22"/>
              </w:rPr>
              <w:t>Gaeilge</w:t>
            </w:r>
            <w:proofErr w:type="spellEnd"/>
            <w:r w:rsidRPr="4078E5F2">
              <w:rPr>
                <w:b w:val="0"/>
                <w:color w:val="auto"/>
                <w:sz w:val="22"/>
              </w:rPr>
              <w:t xml:space="preserve"> Working Group Update</w:t>
            </w:r>
          </w:p>
        </w:tc>
        <w:tc>
          <w:tcPr>
            <w:tcW w:w="3693" w:type="dxa"/>
            <w:gridSpan w:val="4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7BBE3C09" w14:textId="2E0ED885" w:rsidR="004F45B5" w:rsidRDefault="0020310B" w:rsidP="732471CC">
            <w:pPr>
              <w:ind w:left="108"/>
              <w:rPr>
                <w:b w:val="0"/>
                <w:color w:val="000000" w:themeColor="text1"/>
                <w:sz w:val="22"/>
              </w:rPr>
            </w:pPr>
            <w:r w:rsidRPr="732471CC">
              <w:rPr>
                <w:b w:val="0"/>
                <w:color w:val="000000" w:themeColor="text1"/>
                <w:sz w:val="22"/>
              </w:rPr>
              <w:t xml:space="preserve">Presenter: </w:t>
            </w:r>
            <w:r w:rsidR="005A7DFF">
              <w:rPr>
                <w:b w:val="0"/>
                <w:color w:val="000000" w:themeColor="text1"/>
                <w:sz w:val="22"/>
              </w:rPr>
              <w:t>Chair</w:t>
            </w:r>
          </w:p>
        </w:tc>
      </w:tr>
      <w:tr w:rsidR="004F45B5" w:rsidRPr="00C60A17" w14:paraId="53845470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50"/>
        </w:trPr>
        <w:tc>
          <w:tcPr>
            <w:tcW w:w="1413" w:type="dxa"/>
            <w:gridSpan w:val="2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6C06E93A" w14:textId="77777777" w:rsidR="004F45B5" w:rsidRDefault="0020310B">
            <w:pPr>
              <w:ind w:left="107"/>
            </w:pPr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4" w:type="dxa"/>
            <w:gridSpan w:val="7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bottom"/>
          </w:tcPr>
          <w:p w14:paraId="414CF1D7" w14:textId="14B3B9E2" w:rsidR="00E73E01" w:rsidRPr="00753812" w:rsidRDefault="00D65491" w:rsidP="00AF10C3">
            <w:pPr>
              <w:pStyle w:val="BulletStyle-SE"/>
              <w:rPr>
                <w:b/>
              </w:rPr>
            </w:pPr>
            <w:r>
              <w:t>No major updates to note</w:t>
            </w:r>
            <w:r w:rsidR="00694AB5">
              <w:t xml:space="preserve"> as group has not met since last meeting</w:t>
            </w:r>
            <w:r>
              <w:t>.</w:t>
            </w:r>
          </w:p>
          <w:p w14:paraId="616DFCB3" w14:textId="2FC76B4D" w:rsidR="00804759" w:rsidRPr="0015323B" w:rsidRDefault="00804759" w:rsidP="00454CE3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4F45B5" w14:paraId="30E62DA5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97"/>
        </w:trPr>
        <w:tc>
          <w:tcPr>
            <w:tcW w:w="6595" w:type="dxa"/>
            <w:gridSpan w:val="6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606BD019" w14:textId="77777777" w:rsidR="004F45B5" w:rsidRDefault="0020310B">
            <w:bookmarkStart w:id="1" w:name="_Hlk142376430"/>
            <w:r>
              <w:rPr>
                <w:b w:val="0"/>
                <w:color w:val="FFFFFF"/>
                <w:sz w:val="22"/>
              </w:rPr>
              <w:lastRenderedPageBreak/>
              <w:t xml:space="preserve">Agreed Action(s) </w:t>
            </w:r>
          </w:p>
        </w:tc>
        <w:tc>
          <w:tcPr>
            <w:tcW w:w="1642" w:type="dxa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231B2EC4" w14:textId="77777777" w:rsidR="004F45B5" w:rsidRDefault="0020310B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0" w:type="dxa"/>
            <w:gridSpan w:val="2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64DDED51" w14:textId="77777777" w:rsidR="004F45B5" w:rsidRDefault="0020310B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4F45B5" w14:paraId="7DA85356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661"/>
        </w:trPr>
        <w:tc>
          <w:tcPr>
            <w:tcW w:w="6595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ED97F76" w14:textId="1CE4A5B2" w:rsidR="002B3FD0" w:rsidRDefault="002B3FD0" w:rsidP="6C94C662">
            <w:pPr>
              <w:pStyle w:val="ListParagraph"/>
              <w:ind w:left="1440"/>
              <w:rPr>
                <w:b w:val="0"/>
                <w:color w:val="auto"/>
                <w:sz w:val="22"/>
              </w:rPr>
            </w:pPr>
          </w:p>
          <w:p w14:paraId="0971D807" w14:textId="036A1DE8" w:rsidR="00CA7CD6" w:rsidRPr="00291666" w:rsidRDefault="00CA7CD6" w:rsidP="008E0DC1">
            <w:pPr>
              <w:pStyle w:val="ListParagraph"/>
              <w:numPr>
                <w:ilvl w:val="0"/>
                <w:numId w:val="22"/>
              </w:numPr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6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6F794A26" w14:textId="61D9F8E1" w:rsidR="004F45B5" w:rsidRPr="00A06442" w:rsidRDefault="004F45B5">
            <w:pPr>
              <w:ind w:left="1"/>
              <w:rPr>
                <w:b w:val="0"/>
                <w:bCs/>
                <w:color w:val="auto"/>
                <w:sz w:val="22"/>
              </w:rPr>
            </w:pPr>
          </w:p>
        </w:tc>
        <w:bookmarkEnd w:id="1"/>
        <w:tc>
          <w:tcPr>
            <w:tcW w:w="154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1B1E8A32" w14:textId="6F1D4619" w:rsidR="004F45B5" w:rsidRPr="00A06442" w:rsidRDefault="004F45B5" w:rsidP="66BB41B6">
            <w:pPr>
              <w:ind w:left="1"/>
              <w:rPr>
                <w:b w:val="0"/>
                <w:color w:val="auto"/>
                <w:sz w:val="22"/>
              </w:rPr>
            </w:pPr>
          </w:p>
        </w:tc>
      </w:tr>
      <w:tr w:rsidR="00A87630" w14:paraId="5DA5C2F7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440"/>
        </w:trPr>
        <w:tc>
          <w:tcPr>
            <w:tcW w:w="6084" w:type="dxa"/>
            <w:gridSpan w:val="5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3C3EEE09" w14:textId="2987DD78" w:rsidR="00A87630" w:rsidRPr="00902556" w:rsidRDefault="003641A0" w:rsidP="732471CC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Article Review Group Update</w:t>
            </w:r>
          </w:p>
        </w:tc>
        <w:tc>
          <w:tcPr>
            <w:tcW w:w="3693" w:type="dxa"/>
            <w:gridSpan w:val="4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553E99F9" w14:textId="03CF35A9" w:rsidR="00A87630" w:rsidRDefault="00A87630" w:rsidP="732471CC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 xml:space="preserve">Presenter: </w:t>
            </w:r>
            <w:r w:rsidR="6F961897" w:rsidRPr="6C94C662">
              <w:rPr>
                <w:b w:val="0"/>
                <w:color w:val="000000" w:themeColor="text1"/>
                <w:sz w:val="22"/>
              </w:rPr>
              <w:t>Chair</w:t>
            </w:r>
          </w:p>
        </w:tc>
      </w:tr>
      <w:tr w:rsidR="00A87630" w:rsidRPr="0059645E" w14:paraId="051CB206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324"/>
        </w:trPr>
        <w:tc>
          <w:tcPr>
            <w:tcW w:w="1413" w:type="dxa"/>
            <w:gridSpan w:val="2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B3571F2" w14:textId="77777777" w:rsidR="00A87630" w:rsidRDefault="00A87630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4" w:type="dxa"/>
            <w:gridSpan w:val="7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5C517BB" w14:textId="02F2569B" w:rsidR="00380795" w:rsidRDefault="00694AB5" w:rsidP="002D41A8">
            <w:pPr>
              <w:pStyle w:val="BulletStyle-SE"/>
            </w:pPr>
            <w:r>
              <w:t xml:space="preserve">Recent </w:t>
            </w:r>
            <w:r w:rsidR="00A527DD">
              <w:t>meeting</w:t>
            </w:r>
            <w:r>
              <w:t xml:space="preserve"> focused on the first </w:t>
            </w:r>
            <w:r w:rsidR="00A527DD">
              <w:t>bye-law</w:t>
            </w:r>
            <w:r>
              <w:t xml:space="preserve"> </w:t>
            </w:r>
            <w:r w:rsidR="00A527DD">
              <w:t>around democratic procedures.</w:t>
            </w:r>
          </w:p>
          <w:p w14:paraId="2B2B3C7D" w14:textId="7576D829" w:rsidR="00EE4FEC" w:rsidRDefault="0045621A" w:rsidP="002D41A8">
            <w:pPr>
              <w:pStyle w:val="BulletStyle-SE"/>
            </w:pPr>
            <w:r>
              <w:t>Main focuses have been on the power of SE, and the wording to ensure that it is clear and in line with student expectations.</w:t>
            </w:r>
          </w:p>
          <w:p w14:paraId="0C612031" w14:textId="71A4BC4C" w:rsidR="005E28F0" w:rsidRPr="00C66013" w:rsidRDefault="005E28F0" w:rsidP="54CEFB90">
            <w:pPr>
              <w:pStyle w:val="BulletStyle-SE"/>
              <w:numPr>
                <w:ilvl w:val="0"/>
                <w:numId w:val="0"/>
              </w:numPr>
            </w:pPr>
          </w:p>
        </w:tc>
      </w:tr>
      <w:tr w:rsidR="00A87630" w14:paraId="5E916C05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97"/>
        </w:trPr>
        <w:tc>
          <w:tcPr>
            <w:tcW w:w="6595" w:type="dxa"/>
            <w:gridSpan w:val="6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38E648D4" w14:textId="77777777" w:rsidR="00A87630" w:rsidRDefault="00A87630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7584ACC7" w14:textId="77777777" w:rsidR="00A87630" w:rsidRDefault="00A87630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0" w:type="dxa"/>
            <w:gridSpan w:val="2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00000"/>
          </w:tcPr>
          <w:p w14:paraId="7DE53E3B" w14:textId="77777777" w:rsidR="00A87630" w:rsidRDefault="00A87630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A87630" w14:paraId="1B7C2CD3" w14:textId="77777777" w:rsidTr="54970BA9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661"/>
        </w:trPr>
        <w:tc>
          <w:tcPr>
            <w:tcW w:w="6595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BE9EF22" w14:textId="735B1E45" w:rsidR="00A57927" w:rsidRPr="00451A85" w:rsidRDefault="00A57927">
            <w:pPr>
              <w:rPr>
                <w:b w:val="0"/>
                <w:bCs/>
                <w:sz w:val="22"/>
              </w:rPr>
            </w:pPr>
          </w:p>
        </w:tc>
        <w:tc>
          <w:tcPr>
            <w:tcW w:w="16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2AEE4BD6" w14:textId="42E14996" w:rsidR="00A87630" w:rsidRPr="00451A85" w:rsidRDefault="00A87630">
            <w:pPr>
              <w:ind w:left="1"/>
              <w:rPr>
                <w:color w:val="auto"/>
                <w:sz w:val="22"/>
              </w:rPr>
            </w:pPr>
          </w:p>
          <w:p w14:paraId="3A1C86D7" w14:textId="77777777" w:rsidR="00A57927" w:rsidRPr="00451A85" w:rsidRDefault="00A57927">
            <w:pPr>
              <w:ind w:left="1"/>
              <w:rPr>
                <w:color w:val="auto"/>
                <w:sz w:val="22"/>
              </w:rPr>
            </w:pPr>
          </w:p>
          <w:p w14:paraId="2887B3BC" w14:textId="0145EE88" w:rsidR="00A57927" w:rsidRPr="00451A85" w:rsidRDefault="00A57927">
            <w:pPr>
              <w:ind w:left="1"/>
              <w:rPr>
                <w:color w:val="auto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7906F89A" w14:textId="04958728" w:rsidR="00A87630" w:rsidRDefault="00A87630">
            <w:pPr>
              <w:ind w:left="1"/>
            </w:pPr>
          </w:p>
        </w:tc>
      </w:tr>
    </w:tbl>
    <w:tbl>
      <w:tblPr>
        <w:tblW w:w="9018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798"/>
        <w:gridCol w:w="525"/>
        <w:gridCol w:w="2062"/>
        <w:gridCol w:w="1343"/>
      </w:tblGrid>
      <w:tr w:rsidR="004F27B8" w:rsidRPr="00216004" w14:paraId="195C5C3D" w14:textId="77777777" w:rsidTr="54CEFB90">
        <w:trPr>
          <w:trHeight w:val="435"/>
        </w:trPr>
        <w:tc>
          <w:tcPr>
            <w:tcW w:w="5088" w:type="dxa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4E13E0B9" w14:textId="35BA59A3" w:rsidR="004F27B8" w:rsidRPr="00216004" w:rsidRDefault="73187BE5" w:rsidP="54CEFB90">
            <w:pPr>
              <w:pStyle w:val="ListParagraph"/>
              <w:numPr>
                <w:ilvl w:val="0"/>
                <w:numId w:val="4"/>
              </w:numPr>
              <w:spacing w:line="240" w:lineRule="auto"/>
              <w:textAlignment w:val="baseline"/>
              <w:rPr>
                <w:rFonts w:eastAsia="Times New Roman"/>
                <w:b w:val="0"/>
                <w:kern w:val="0"/>
                <w:lang w:val="en-US"/>
                <w14:ligatures w14:val="none"/>
              </w:rPr>
            </w:pPr>
            <w:bookmarkStart w:id="2" w:name="_Hlk175654952"/>
            <w:bookmarkStart w:id="3" w:name="_Hlk184710846"/>
            <w:bookmarkEnd w:id="2"/>
            <w:r w:rsidRPr="54CEFB90">
              <w:rPr>
                <w:rFonts w:eastAsia="Times New Roman"/>
                <w:b w:val="0"/>
                <w:color w:val="auto"/>
                <w:kern w:val="0"/>
                <w:sz w:val="22"/>
                <w14:ligatures w14:val="none"/>
              </w:rPr>
              <w:t>RAG Week (Ongoing Item)</w:t>
            </w:r>
          </w:p>
        </w:tc>
        <w:tc>
          <w:tcPr>
            <w:tcW w:w="3930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6BA0F824" w14:textId="77777777" w:rsidR="004F27B8" w:rsidRPr="00216004" w:rsidRDefault="73187BE5" w:rsidP="001D44C4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54CEFB90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 w:rsidR="440A6052" w:rsidRPr="54CEFB90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Chair</w:t>
            </w:r>
          </w:p>
        </w:tc>
      </w:tr>
      <w:tr w:rsidR="004F27B8" w:rsidRPr="00216004" w14:paraId="4DE9FFD8" w14:textId="77777777" w:rsidTr="54CEFB90">
        <w:trPr>
          <w:trHeight w:val="3315"/>
        </w:trPr>
        <w:tc>
          <w:tcPr>
            <w:tcW w:w="1290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074B5E04" w14:textId="77777777" w:rsidR="004F27B8" w:rsidRPr="00602467" w:rsidRDefault="004F27B8" w:rsidP="001D44C4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7162685C" w14:textId="77777777" w:rsidR="004F27B8" w:rsidRDefault="004F27B8" w:rsidP="001D44C4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3A61AFDE" w14:textId="46CE572F" w:rsidR="004F27B8" w:rsidRDefault="001E5B54" w:rsidP="00AD245B">
            <w:pPr>
              <w:pStyle w:val="ListParagraph"/>
              <w:numPr>
                <w:ilvl w:val="0"/>
                <w:numId w:val="22"/>
              </w:numPr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  <w:r>
              <w:rPr>
                <w:rFonts w:eastAsia="Times New Roman"/>
                <w:b w:val="0"/>
                <w:kern w:val="0"/>
                <w:sz w:val="22"/>
                <w14:ligatures w14:val="none"/>
              </w:rPr>
              <w:t xml:space="preserve">Major planning meeting took place last Tuesday. Calendar of events have been established, officers are now fully aware of </w:t>
            </w:r>
            <w:r w:rsidR="00757ABF">
              <w:rPr>
                <w:rFonts w:eastAsia="Times New Roman"/>
                <w:b w:val="0"/>
                <w:kern w:val="0"/>
                <w:sz w:val="22"/>
                <w14:ligatures w14:val="none"/>
              </w:rPr>
              <w:t>expectations.</w:t>
            </w:r>
          </w:p>
          <w:p w14:paraId="416A1BA9" w14:textId="60E18594" w:rsidR="00757ABF" w:rsidRDefault="00757ABF" w:rsidP="00AD245B">
            <w:pPr>
              <w:pStyle w:val="ListParagraph"/>
              <w:numPr>
                <w:ilvl w:val="0"/>
                <w:numId w:val="22"/>
              </w:numPr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  <w:r>
              <w:rPr>
                <w:rFonts w:eastAsia="Times New Roman"/>
                <w:b w:val="0"/>
                <w:kern w:val="0"/>
                <w:sz w:val="22"/>
                <w14:ligatures w14:val="none"/>
              </w:rPr>
              <w:t>Final details on individual events to be finalised.</w:t>
            </w:r>
          </w:p>
          <w:p w14:paraId="50A499BC" w14:textId="77777777" w:rsidR="004F27B8" w:rsidRDefault="004F27B8" w:rsidP="001D44C4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55AAA314" w14:textId="77777777" w:rsidR="004F27B8" w:rsidRDefault="004F27B8" w:rsidP="001D44C4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0E3F11AE" w14:textId="77777777" w:rsidR="004F27B8" w:rsidRPr="0013254D" w:rsidRDefault="004F27B8" w:rsidP="001D44C4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24960AC4" w14:textId="77777777" w:rsidR="004F27B8" w:rsidRPr="00216004" w:rsidRDefault="004F27B8" w:rsidP="001D44C4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2B27D0C7" w14:textId="77777777" w:rsidR="004F27B8" w:rsidRPr="00216004" w:rsidRDefault="004F27B8" w:rsidP="001D44C4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31813863" w14:textId="77777777" w:rsidR="004F27B8" w:rsidRPr="00216004" w:rsidRDefault="004F27B8" w:rsidP="001D44C4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55CFC7D" w14:textId="77777777" w:rsidR="004F27B8" w:rsidRPr="00216004" w:rsidRDefault="004F27B8" w:rsidP="001D44C4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1B4F2F0A" w14:textId="77777777" w:rsidR="004F27B8" w:rsidRPr="00216004" w:rsidRDefault="004F27B8" w:rsidP="001D44C4">
            <w:pPr>
              <w:spacing w:line="240" w:lineRule="auto"/>
              <w:ind w:left="72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7CC4E20" w14:textId="77777777" w:rsidR="004F27B8" w:rsidRPr="00216004" w:rsidRDefault="004F27B8" w:rsidP="001D44C4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03DE0403" w14:textId="77777777" w:rsidR="004F27B8" w:rsidRPr="00216004" w:rsidRDefault="004F27B8" w:rsidP="001D44C4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774C8728" w14:textId="77777777" w:rsidR="004F27B8" w:rsidRPr="00216004" w:rsidRDefault="004F27B8" w:rsidP="001D44C4">
            <w:pPr>
              <w:spacing w:line="240" w:lineRule="auto"/>
              <w:ind w:left="144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="004F27B8" w:rsidRPr="00602467" w14:paraId="342E28AE" w14:textId="77777777" w:rsidTr="54CEFB90">
        <w:trPr>
          <w:trHeight w:val="39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2508D41E" w14:textId="77777777" w:rsidR="004F27B8" w:rsidRPr="00602467" w:rsidRDefault="004F27B8" w:rsidP="001D44C4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5EBE43C9" w14:textId="77777777" w:rsidR="004F27B8" w:rsidRPr="00602467" w:rsidRDefault="004F27B8" w:rsidP="001D44C4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443B5B66" w14:textId="77777777" w:rsidR="004F27B8" w:rsidRPr="00602467" w:rsidRDefault="004F27B8" w:rsidP="001D44C4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="004F27B8" w:rsidRPr="00602467" w14:paraId="5E482C84" w14:textId="77777777" w:rsidTr="54CEFB90">
        <w:trPr>
          <w:trHeight w:val="66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69DB5FC5" w14:textId="77777777" w:rsidR="004F27B8" w:rsidRPr="00602467" w:rsidRDefault="004F27B8" w:rsidP="001D44C4">
            <w:pPr>
              <w:pStyle w:val="BulletStyle-SE"/>
            </w:pP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1FF5EA20" w14:textId="77777777" w:rsidR="004F27B8" w:rsidRPr="00E67A85" w:rsidRDefault="73187BE5" w:rsidP="54CEFB90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  <w:r w:rsidRPr="54CEFB90">
              <w:rPr>
                <w:rFonts w:eastAsia="Times New Roman"/>
                <w:kern w:val="0"/>
                <w:sz w:val="22"/>
                <w14:ligatures w14:val="none"/>
              </w:rPr>
              <w:t> </w:t>
            </w:r>
          </w:p>
          <w:p w14:paraId="38239422" w14:textId="77777777" w:rsidR="004F27B8" w:rsidRPr="00602467" w:rsidRDefault="004F27B8" w:rsidP="001D44C4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47F6B345" w14:textId="77777777" w:rsidR="004F27B8" w:rsidRPr="00602467" w:rsidRDefault="73187BE5" w:rsidP="54CEFB90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14:ligatures w14:val="none"/>
              </w:rPr>
            </w:pPr>
            <w:r w:rsidRPr="54CEFB90">
              <w:rPr>
                <w:rFonts w:eastAsia="Times New Roman"/>
                <w:kern w:val="0"/>
                <w14:ligatures w14:val="none"/>
              </w:rPr>
              <w:t> </w:t>
            </w:r>
          </w:p>
        </w:tc>
      </w:tr>
      <w:bookmarkEnd w:id="3"/>
      <w:tr w:rsidR="00446D00" w:rsidRPr="00216004" w14:paraId="1C0D6D44" w14:textId="77777777" w:rsidTr="54CEFB90">
        <w:trPr>
          <w:trHeight w:val="435"/>
        </w:trPr>
        <w:tc>
          <w:tcPr>
            <w:tcW w:w="5088" w:type="dxa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0A83D139" w14:textId="3199273C" w:rsidR="00446D00" w:rsidRPr="00216004" w:rsidRDefault="00A527DD" w:rsidP="54CEFB90">
            <w:pPr>
              <w:pStyle w:val="ListParagraph"/>
              <w:numPr>
                <w:ilvl w:val="0"/>
                <w:numId w:val="4"/>
              </w:numPr>
              <w:spacing w:line="240" w:lineRule="auto"/>
              <w:textAlignment w:val="baseline"/>
              <w:rPr>
                <w:kern w:val="0"/>
                <w14:ligatures w14:val="none"/>
              </w:rPr>
            </w:pPr>
            <w:r>
              <w:rPr>
                <w:rStyle w:val="normaltextrun"/>
                <w:rFonts w:ascii="Calibri" w:eastAsia="Calibri" w:hAnsi="Calibri" w:cs="Calibri"/>
                <w:b w:val="0"/>
                <w:color w:val="000000" w:themeColor="text1"/>
                <w:sz w:val="19"/>
                <w:szCs w:val="19"/>
              </w:rPr>
              <w:t>A</w:t>
            </w:r>
            <w:r w:rsidR="008E7DDE">
              <w:rPr>
                <w:rStyle w:val="normaltextrun"/>
                <w:rFonts w:ascii="Calibri" w:eastAsia="Calibri" w:hAnsi="Calibri" w:cs="Calibri"/>
                <w:b w:val="0"/>
                <w:color w:val="000000" w:themeColor="text1"/>
                <w:sz w:val="19"/>
                <w:szCs w:val="19"/>
              </w:rPr>
              <w:t xml:space="preserve">nti Racism and </w:t>
            </w:r>
            <w:r w:rsidR="00DE3C3C">
              <w:rPr>
                <w:rStyle w:val="normaltextrun"/>
                <w:rFonts w:ascii="Calibri" w:eastAsia="Calibri" w:hAnsi="Calibri" w:cs="Calibri"/>
                <w:b w:val="0"/>
                <w:color w:val="000000" w:themeColor="text1"/>
                <w:sz w:val="19"/>
                <w:szCs w:val="19"/>
              </w:rPr>
              <w:t>Anti-Religious</w:t>
            </w:r>
            <w:r w:rsidR="008E7DDE">
              <w:rPr>
                <w:rStyle w:val="normaltextrun"/>
                <w:rFonts w:ascii="Calibri" w:eastAsia="Calibri" w:hAnsi="Calibri" w:cs="Calibri"/>
                <w:b w:val="0"/>
                <w:color w:val="000000" w:themeColor="text1"/>
                <w:sz w:val="19"/>
                <w:szCs w:val="19"/>
              </w:rPr>
              <w:t xml:space="preserve"> Discrimination</w:t>
            </w:r>
          </w:p>
        </w:tc>
        <w:tc>
          <w:tcPr>
            <w:tcW w:w="3930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7DFE3392" w14:textId="39A7362E" w:rsidR="00446D00" w:rsidRPr="008E7DDE" w:rsidRDefault="53ECCCB6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 w:val="0"/>
                <w:bCs/>
                <w:kern w:val="0"/>
                <w:sz w:val="18"/>
                <w:szCs w:val="18"/>
                <w14:ligatures w14:val="none"/>
              </w:rPr>
            </w:pPr>
            <w:r w:rsidRPr="54CEFB90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 w:rsidR="2C44F845" w:rsidRPr="54CEFB90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VP </w:t>
            </w:r>
            <w:r w:rsidR="008E7DDE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E</w:t>
            </w:r>
            <w:r w:rsidR="008E7DDE">
              <w:rPr>
                <w:rFonts w:eastAsia="Times New Roman"/>
                <w:b w:val="0"/>
                <w:bCs/>
                <w:color w:val="000000"/>
                <w:kern w:val="0"/>
                <w:sz w:val="22"/>
                <w14:ligatures w14:val="none"/>
              </w:rPr>
              <w:t>quality and Belonging</w:t>
            </w:r>
          </w:p>
        </w:tc>
      </w:tr>
      <w:tr w:rsidR="00446D00" w:rsidRPr="00216004" w14:paraId="597DB3BF" w14:textId="77777777" w:rsidTr="54CEFB90">
        <w:trPr>
          <w:trHeight w:val="3315"/>
        </w:trPr>
        <w:tc>
          <w:tcPr>
            <w:tcW w:w="1290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4A257BAE" w14:textId="77777777" w:rsidR="00446D00" w:rsidRPr="00602467" w:rsidRDefault="00446D00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lastRenderedPageBreak/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1B06A1F9" w14:textId="77777777" w:rsidR="00446D00" w:rsidRDefault="00446D00" w:rsidP="00AA1469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2FB146D3" w14:textId="0FCF7FFC" w:rsidR="20E1AC70" w:rsidRDefault="00770F87" w:rsidP="00791336">
            <w:pPr>
              <w:pStyle w:val="BulletStyle-SE"/>
            </w:pPr>
            <w:r>
              <w:t>VPEB introduced the new proposed policy.</w:t>
            </w:r>
          </w:p>
          <w:p w14:paraId="451FE16D" w14:textId="5C5B5CC6" w:rsidR="00CA7D78" w:rsidRDefault="00FC6536" w:rsidP="00791336">
            <w:pPr>
              <w:pStyle w:val="BulletStyle-SE"/>
            </w:pPr>
            <w:r>
              <w:t>Officers discussed the scope of the policy and proposed that the policy needs to have further scope</w:t>
            </w:r>
            <w:r w:rsidR="00446BFD">
              <w:t xml:space="preserve"> and that officers should review existing policies to ensure we are as inclusive as possible.</w:t>
            </w:r>
          </w:p>
          <w:p w14:paraId="06EFE4B5" w14:textId="0236CBB6" w:rsidR="00FC6536" w:rsidRPr="00791336" w:rsidRDefault="00FC6536" w:rsidP="00E27EC1">
            <w:pPr>
              <w:pStyle w:val="BulletStyle-SE"/>
              <w:numPr>
                <w:ilvl w:val="0"/>
                <w:numId w:val="0"/>
              </w:numPr>
              <w:ind w:left="1440"/>
            </w:pPr>
          </w:p>
          <w:p w14:paraId="25A85972" w14:textId="77777777" w:rsidR="00446D00" w:rsidRPr="00E45F30" w:rsidRDefault="00446D00" w:rsidP="00AA1469">
            <w:pPr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67C2FDF" w14:textId="77777777" w:rsidR="00446D00" w:rsidRDefault="00446D00" w:rsidP="00AA1469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25456677" w14:textId="77777777" w:rsidR="00446D00" w:rsidRDefault="00446D00" w:rsidP="00AA1469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72789EA5" w14:textId="77777777" w:rsidR="00446D00" w:rsidRDefault="00446D00" w:rsidP="00AA1469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186B21B8" w14:textId="77777777" w:rsidR="00446D00" w:rsidRPr="0013254D" w:rsidRDefault="00446D00" w:rsidP="00AA1469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60F95A65" w14:textId="77777777" w:rsidR="00446D00" w:rsidRPr="00216004" w:rsidRDefault="00446D00" w:rsidP="00AA1469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590DCAA1" w14:textId="77777777" w:rsidR="00446D00" w:rsidRPr="00216004" w:rsidRDefault="00446D00" w:rsidP="00AA1469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01235896" w14:textId="77777777" w:rsidR="00446D00" w:rsidRPr="00216004" w:rsidRDefault="00446D00" w:rsidP="00AA1469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40A1AA7" w14:textId="77777777" w:rsidR="00446D00" w:rsidRPr="00216004" w:rsidRDefault="00446D00" w:rsidP="00AA1469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52AD604B" w14:textId="77777777" w:rsidR="00446D00" w:rsidRPr="00216004" w:rsidRDefault="00446D00" w:rsidP="00AA1469">
            <w:pPr>
              <w:spacing w:line="240" w:lineRule="auto"/>
              <w:ind w:left="72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60540A91" w14:textId="77777777" w:rsidR="00446D00" w:rsidRPr="00216004" w:rsidRDefault="00446D00" w:rsidP="00AA1469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1326370B" w14:textId="77777777" w:rsidR="00446D00" w:rsidRPr="00216004" w:rsidRDefault="00446D00" w:rsidP="00AA1469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3C1A56B8" w14:textId="77777777" w:rsidR="00446D00" w:rsidRPr="00216004" w:rsidRDefault="00446D00" w:rsidP="00AA1469">
            <w:pPr>
              <w:spacing w:line="240" w:lineRule="auto"/>
              <w:ind w:left="144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="00446D00" w:rsidRPr="00602467" w14:paraId="76FEDC37" w14:textId="77777777" w:rsidTr="54CEFB90">
        <w:trPr>
          <w:trHeight w:val="39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46659D99" w14:textId="77777777" w:rsidR="00446D00" w:rsidRPr="00602467" w:rsidRDefault="00446D00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435BD00C" w14:textId="77777777" w:rsidR="00446D00" w:rsidRPr="00602467" w:rsidRDefault="00446D00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3449318E" w14:textId="77777777" w:rsidR="00446D00" w:rsidRPr="00602467" w:rsidRDefault="00446D00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="00446D00" w:rsidRPr="00602467" w14:paraId="43C789DA" w14:textId="77777777" w:rsidTr="54CEFB90">
        <w:trPr>
          <w:trHeight w:val="66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2A531CB3" w14:textId="5C304CEC" w:rsidR="00446D00" w:rsidRPr="00602467" w:rsidRDefault="00E27EC1" w:rsidP="00AA1469">
            <w:pPr>
              <w:pStyle w:val="BulletStyle-SE"/>
            </w:pPr>
            <w:r>
              <w:t>Officers determined that a policy day should be put into the calendar.</w:t>
            </w: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5180B619" w14:textId="77777777" w:rsidR="00446D00" w:rsidRPr="00E67A85" w:rsidRDefault="53ECCCB6" w:rsidP="54CEFB90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  <w:r w:rsidRPr="54CEFB90">
              <w:rPr>
                <w:rFonts w:eastAsia="Times New Roman"/>
                <w:kern w:val="0"/>
                <w:sz w:val="22"/>
                <w14:ligatures w14:val="none"/>
              </w:rPr>
              <w:t> </w:t>
            </w:r>
          </w:p>
          <w:p w14:paraId="51D6CA54" w14:textId="77777777" w:rsidR="00446D00" w:rsidRPr="00602467" w:rsidRDefault="00446D00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381CCBE9" w14:textId="77777777" w:rsidR="00446D00" w:rsidRPr="00602467" w:rsidRDefault="00446D00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</w:tr>
      <w:tr w:rsidR="00FA19A9" w:rsidRPr="00216004" w14:paraId="3347529A" w14:textId="77777777" w:rsidTr="54CEFB90">
        <w:trPr>
          <w:trHeight w:val="435"/>
        </w:trPr>
        <w:tc>
          <w:tcPr>
            <w:tcW w:w="5088" w:type="dxa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54B237BD" w14:textId="54FEDEB3" w:rsidR="00FA19A9" w:rsidRPr="00216004" w:rsidRDefault="008E7DDE" w:rsidP="54CEFB90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EDGE Sponsorship</w:t>
            </w:r>
          </w:p>
        </w:tc>
        <w:tc>
          <w:tcPr>
            <w:tcW w:w="3930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541135BC" w14:textId="2236D0A0" w:rsidR="00FA19A9" w:rsidRPr="00216004" w:rsidRDefault="08B4653E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54CEFB90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 w:rsidR="39726342" w:rsidRPr="54CEFB90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VP E</w:t>
            </w:r>
            <w:r w:rsidR="008E7DDE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ducation</w:t>
            </w:r>
          </w:p>
        </w:tc>
      </w:tr>
      <w:tr w:rsidR="00FA19A9" w:rsidRPr="00216004" w14:paraId="10475192" w14:textId="77777777" w:rsidTr="54CEFB90">
        <w:trPr>
          <w:trHeight w:val="3315"/>
        </w:trPr>
        <w:tc>
          <w:tcPr>
            <w:tcW w:w="1290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5238A799" w14:textId="77777777" w:rsidR="00FA19A9" w:rsidRPr="00602467" w:rsidRDefault="00FA19A9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628287A0" w14:textId="77777777" w:rsidR="00FA19A9" w:rsidRDefault="00FA19A9" w:rsidP="00AA1469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307E8118" w14:textId="5AC22152" w:rsidR="00FA19A9" w:rsidRPr="00CF520F" w:rsidRDefault="00D68B18" w:rsidP="008E7DDE">
            <w:pPr>
              <w:pStyle w:val="BulletStyle-SE"/>
              <w:rPr>
                <w:rFonts w:eastAsia="Times New Roman"/>
                <w:b/>
                <w:kern w:val="0"/>
                <w14:ligatures w14:val="none"/>
              </w:rPr>
            </w:pPr>
            <w:r>
              <w:t>VPE</w:t>
            </w:r>
            <w:r w:rsidR="00B7313D">
              <w:t xml:space="preserve"> and VPB have received communications from EDGE the student accommodation provider.</w:t>
            </w:r>
          </w:p>
          <w:p w14:paraId="5A5FC6C2" w14:textId="7B030C5B" w:rsidR="00CF520F" w:rsidRPr="00114786" w:rsidRDefault="00CF520F" w:rsidP="008E7DDE">
            <w:pPr>
              <w:pStyle w:val="BulletStyle-SE"/>
              <w:rPr>
                <w:rFonts w:eastAsia="Times New Roman"/>
                <w:bCs w:val="0"/>
                <w:kern w:val="0"/>
                <w14:ligatures w14:val="none"/>
              </w:rPr>
            </w:pPr>
            <w:r w:rsidRPr="00114786">
              <w:rPr>
                <w:bCs w:val="0"/>
                <w:kern w:val="0"/>
                <w14:ligatures w14:val="none"/>
              </w:rPr>
              <w:t xml:space="preserve">SE </w:t>
            </w:r>
            <w:r w:rsidR="00EF438D" w:rsidRPr="00114786">
              <w:rPr>
                <w:bCs w:val="0"/>
                <w:kern w:val="0"/>
                <w14:ligatures w14:val="none"/>
              </w:rPr>
              <w:t xml:space="preserve">to respond to </w:t>
            </w:r>
            <w:r w:rsidR="00DD7832">
              <w:rPr>
                <w:bCs w:val="0"/>
                <w:kern w:val="0"/>
                <w14:ligatures w14:val="none"/>
              </w:rPr>
              <w:t xml:space="preserve">the </w:t>
            </w:r>
            <w:r w:rsidR="00EF438D" w:rsidRPr="00114786">
              <w:rPr>
                <w:bCs w:val="0"/>
                <w:kern w:val="0"/>
                <w14:ligatures w14:val="none"/>
              </w:rPr>
              <w:t xml:space="preserve">Marketing Team </w:t>
            </w:r>
            <w:r w:rsidR="000A3103" w:rsidRPr="00114786">
              <w:rPr>
                <w:bCs w:val="0"/>
                <w:kern w:val="0"/>
                <w14:ligatures w14:val="none"/>
              </w:rPr>
              <w:t>that we will not accept sponsorship on ethical grounds as this is in direct contradiction</w:t>
            </w:r>
            <w:r w:rsidR="009A41C3" w:rsidRPr="00114786">
              <w:rPr>
                <w:bCs w:val="0"/>
                <w:kern w:val="0"/>
                <w14:ligatures w14:val="none"/>
              </w:rPr>
              <w:t>.</w:t>
            </w:r>
            <w:r w:rsidR="009A1869" w:rsidRPr="00114786">
              <w:rPr>
                <w:bCs w:val="0"/>
                <w:kern w:val="0"/>
                <w14:ligatures w14:val="none"/>
              </w:rPr>
              <w:t xml:space="preserve"> To be included in Policy Day.</w:t>
            </w:r>
          </w:p>
          <w:p w14:paraId="0A9C333C" w14:textId="5C6B1C22" w:rsidR="00114786" w:rsidRDefault="00114786" w:rsidP="008E7DDE">
            <w:pPr>
              <w:pStyle w:val="BulletStyle-SE"/>
              <w:rPr>
                <w:rFonts w:eastAsia="Times New Roman"/>
                <w:b/>
                <w:kern w:val="0"/>
                <w14:ligatures w14:val="none"/>
              </w:rPr>
            </w:pPr>
            <w:r>
              <w:rPr>
                <w:b/>
                <w:kern w:val="0"/>
                <w14:ligatures w14:val="none"/>
              </w:rPr>
              <w:t>VPE took the Chair.</w:t>
            </w:r>
          </w:p>
          <w:p w14:paraId="002B424D" w14:textId="77777777" w:rsidR="00FA19A9" w:rsidRDefault="00FA19A9" w:rsidP="00AA1469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169B2984" w14:textId="77777777" w:rsidR="00FA19A9" w:rsidRDefault="00FA19A9" w:rsidP="00AA1469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59946081" w14:textId="77777777" w:rsidR="00FA19A9" w:rsidRPr="0013254D" w:rsidRDefault="00FA19A9" w:rsidP="00AA1469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2C471BDF" w14:textId="77777777" w:rsidR="00FA19A9" w:rsidRPr="00216004" w:rsidRDefault="00FA19A9" w:rsidP="00AA1469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3F05125A" w14:textId="77777777" w:rsidR="00FA19A9" w:rsidRPr="00216004" w:rsidRDefault="00FA19A9" w:rsidP="00AA1469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09DE674" w14:textId="77777777" w:rsidR="00FA19A9" w:rsidRPr="00216004" w:rsidRDefault="00FA19A9" w:rsidP="00AA1469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049ECF3B" w14:textId="77777777" w:rsidR="00FA19A9" w:rsidRPr="00216004" w:rsidRDefault="00FA19A9" w:rsidP="00AA1469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5B80AACD" w14:textId="77777777" w:rsidR="00FA19A9" w:rsidRPr="00216004" w:rsidRDefault="00FA19A9" w:rsidP="00AA1469">
            <w:pPr>
              <w:spacing w:line="240" w:lineRule="auto"/>
              <w:ind w:left="72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7225664B" w14:textId="77777777" w:rsidR="00FA19A9" w:rsidRPr="00216004" w:rsidRDefault="00FA19A9" w:rsidP="00AA1469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1FD233B3" w14:textId="77777777" w:rsidR="00FA19A9" w:rsidRPr="00216004" w:rsidRDefault="00FA19A9" w:rsidP="00AA1469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5E161598" w14:textId="77777777" w:rsidR="00FA19A9" w:rsidRPr="00216004" w:rsidRDefault="00FA19A9" w:rsidP="00AA1469">
            <w:pPr>
              <w:spacing w:line="240" w:lineRule="auto"/>
              <w:ind w:left="144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="001068AB" w:rsidRPr="00216004" w14:paraId="65ADA403" w14:textId="77777777" w:rsidTr="0038000B">
        <w:trPr>
          <w:trHeight w:val="435"/>
        </w:trPr>
        <w:tc>
          <w:tcPr>
            <w:tcW w:w="5088" w:type="dxa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36361B6B" w14:textId="559BCD4F" w:rsidR="001068AB" w:rsidRPr="00216004" w:rsidRDefault="001068AB" w:rsidP="001068A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eastAsia="Times New Roman"/>
                <w:b w:val="0"/>
                <w:lang w:val="en-US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UUSU Leadership Elections / 2025 NUS-USI Affiliation Referendum</w:t>
            </w:r>
          </w:p>
        </w:tc>
        <w:tc>
          <w:tcPr>
            <w:tcW w:w="3930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54C6B229" w14:textId="5D79236C" w:rsidR="001068AB" w:rsidRPr="00216004" w:rsidRDefault="001068AB" w:rsidP="0038000B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54CEFB90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GPC</w:t>
            </w:r>
          </w:p>
        </w:tc>
      </w:tr>
      <w:tr w:rsidR="001068AB" w:rsidRPr="00216004" w14:paraId="4F352989" w14:textId="77777777" w:rsidTr="0038000B">
        <w:trPr>
          <w:trHeight w:val="3315"/>
        </w:trPr>
        <w:tc>
          <w:tcPr>
            <w:tcW w:w="1290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5179EE1E" w14:textId="77777777" w:rsidR="001068AB" w:rsidRPr="00602467" w:rsidRDefault="001068AB" w:rsidP="0038000B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lastRenderedPageBreak/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4DB0C55F" w14:textId="77777777" w:rsidR="001068AB" w:rsidRDefault="001068AB" w:rsidP="0038000B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1190AA80" w14:textId="34E03348" w:rsidR="001068AB" w:rsidRDefault="00F405D8" w:rsidP="0038000B">
            <w:pPr>
              <w:pStyle w:val="BulletStyle-SE"/>
              <w:rPr>
                <w:rFonts w:eastAsia="Times New Roman"/>
                <w:b/>
                <w:kern w:val="0"/>
                <w14:ligatures w14:val="none"/>
              </w:rPr>
            </w:pPr>
            <w:r>
              <w:rPr>
                <w:b/>
                <w:kern w:val="0"/>
                <w14:ligatures w14:val="none"/>
              </w:rPr>
              <w:t>GPC provided an overview</w:t>
            </w:r>
          </w:p>
          <w:p w14:paraId="75E9B3EF" w14:textId="77777777" w:rsidR="001068AB" w:rsidRDefault="001068AB" w:rsidP="0038000B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21A8C3F3" w14:textId="77777777" w:rsidR="001068AB" w:rsidRDefault="001068AB" w:rsidP="0038000B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6271F8F3" w14:textId="77777777" w:rsidR="001068AB" w:rsidRPr="0013254D" w:rsidRDefault="001068AB" w:rsidP="0038000B">
            <w:pPr>
              <w:pStyle w:val="ListParagraph"/>
              <w:spacing w:line="240" w:lineRule="auto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9685A8B" w14:textId="77777777" w:rsidR="001068AB" w:rsidRPr="00216004" w:rsidRDefault="001068AB" w:rsidP="0038000B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3665F49" w14:textId="77777777" w:rsidR="001068AB" w:rsidRPr="00216004" w:rsidRDefault="001068AB" w:rsidP="0038000B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96256B9" w14:textId="77777777" w:rsidR="001068AB" w:rsidRPr="00216004" w:rsidRDefault="001068AB" w:rsidP="0038000B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5CA5E3ED" w14:textId="77777777" w:rsidR="001068AB" w:rsidRPr="00216004" w:rsidRDefault="001068AB" w:rsidP="0038000B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6325EA70" w14:textId="77777777" w:rsidR="001068AB" w:rsidRPr="00216004" w:rsidRDefault="001068AB" w:rsidP="0038000B">
            <w:pPr>
              <w:spacing w:line="240" w:lineRule="auto"/>
              <w:ind w:left="72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09FC7BE" w14:textId="77777777" w:rsidR="001068AB" w:rsidRPr="00216004" w:rsidRDefault="001068AB" w:rsidP="0038000B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CBEA3EE" w14:textId="77777777" w:rsidR="001068AB" w:rsidRPr="00216004" w:rsidRDefault="001068AB" w:rsidP="0038000B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8A3CE7B" w14:textId="77777777" w:rsidR="001068AB" w:rsidRPr="00216004" w:rsidRDefault="001068AB" w:rsidP="0038000B">
            <w:pPr>
              <w:spacing w:line="240" w:lineRule="auto"/>
              <w:ind w:left="144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="00FA19A9" w:rsidRPr="00602467" w14:paraId="23836B67" w14:textId="77777777" w:rsidTr="54CEFB90">
        <w:trPr>
          <w:trHeight w:val="39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1B11105A" w14:textId="77777777" w:rsidR="00FA19A9" w:rsidRPr="00602467" w:rsidRDefault="00FA19A9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78AD1D04" w14:textId="77777777" w:rsidR="00FA19A9" w:rsidRPr="00602467" w:rsidRDefault="00FA19A9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243F17DE" w14:textId="77777777" w:rsidR="00FA19A9" w:rsidRPr="00602467" w:rsidRDefault="00FA19A9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="00FA19A9" w:rsidRPr="00602467" w14:paraId="70281750" w14:textId="77777777" w:rsidTr="54CEFB90">
        <w:trPr>
          <w:trHeight w:val="66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03BC1A66" w14:textId="77777777" w:rsidR="00FA19A9" w:rsidRPr="00602467" w:rsidRDefault="00FA19A9" w:rsidP="00AA1469">
            <w:pPr>
              <w:pStyle w:val="BulletStyle-SE"/>
            </w:pP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624D7592" w14:textId="77777777" w:rsidR="00FA19A9" w:rsidRPr="00E67A85" w:rsidRDefault="08B4653E" w:rsidP="54CEFB90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  <w:r w:rsidRPr="54CEFB90">
              <w:rPr>
                <w:rFonts w:eastAsia="Times New Roman"/>
                <w:kern w:val="0"/>
                <w:sz w:val="22"/>
                <w14:ligatures w14:val="none"/>
              </w:rPr>
              <w:t> </w:t>
            </w:r>
          </w:p>
          <w:p w14:paraId="50A45CEC" w14:textId="77777777" w:rsidR="00FA19A9" w:rsidRPr="00602467" w:rsidRDefault="00FA19A9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4C8D9F61" w14:textId="77777777" w:rsidR="00FA19A9" w:rsidRPr="00602467" w:rsidRDefault="00FA19A9" w:rsidP="00AA1469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</w:tr>
      <w:tr w:rsidR="00422C5A" w:rsidRPr="00216004" w14:paraId="57DE20C2" w14:textId="77777777" w:rsidTr="54CEFB90">
        <w:trPr>
          <w:trHeight w:val="435"/>
        </w:trPr>
        <w:tc>
          <w:tcPr>
            <w:tcW w:w="5088" w:type="dxa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5AF941F7" w14:textId="71F52CD4" w:rsidR="00422C5A" w:rsidRPr="00216004" w:rsidRDefault="00422C5A" w:rsidP="009255EE">
            <w:pPr>
              <w:pStyle w:val="ListParagraph"/>
              <w:numPr>
                <w:ilvl w:val="0"/>
                <w:numId w:val="4"/>
              </w:num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Cs w:val="48"/>
                <w:lang w:val="en-US"/>
                <w14:ligatures w14:val="none"/>
              </w:rPr>
            </w:pPr>
            <w:r>
              <w:rPr>
                <w:rFonts w:eastAsia="Times New Roman"/>
                <w:b w:val="0"/>
                <w:color w:val="auto"/>
                <w:kern w:val="0"/>
                <w:sz w:val="22"/>
                <w14:ligatures w14:val="none"/>
              </w:rPr>
              <w:t>Student Officer Successes</w:t>
            </w:r>
          </w:p>
        </w:tc>
        <w:tc>
          <w:tcPr>
            <w:tcW w:w="3930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27648F67" w14:textId="77777777" w:rsidR="00422C5A" w:rsidRPr="00216004" w:rsidRDefault="00422C5A" w:rsidP="009255EE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All Officers</w:t>
            </w:r>
          </w:p>
        </w:tc>
      </w:tr>
      <w:tr w:rsidR="00422C5A" w:rsidRPr="00216004" w14:paraId="0E48C70D" w14:textId="77777777" w:rsidTr="54CEFB90">
        <w:trPr>
          <w:trHeight w:val="3315"/>
        </w:trPr>
        <w:tc>
          <w:tcPr>
            <w:tcW w:w="1290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7F9B911C" w14:textId="77777777" w:rsidR="00422C5A" w:rsidRPr="00602467" w:rsidRDefault="00422C5A" w:rsidP="009255EE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0E1AC8D3" w14:textId="77777777" w:rsidR="00422C5A" w:rsidRDefault="00422C5A" w:rsidP="009255EE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3A0D1C4F" w14:textId="63B72AE8" w:rsidR="001430E4" w:rsidRPr="00216004" w:rsidRDefault="2B98BB81" w:rsidP="00CE3BEF">
            <w:pPr>
              <w:pStyle w:val="BulletStyle-SE"/>
            </w:pPr>
            <w:r>
              <w:t xml:space="preserve">Each officer has been asked to circulate one specific </w:t>
            </w:r>
            <w:r w:rsidR="3479A32B">
              <w:t>success to GPC.</w:t>
            </w:r>
            <w:r w:rsidR="30BE3912">
              <w:t xml:space="preserve"> To be submitted by 2pm Friday.</w:t>
            </w:r>
          </w:p>
          <w:p w14:paraId="1FB30DE7" w14:textId="77777777" w:rsidR="00422C5A" w:rsidRPr="00216004" w:rsidRDefault="00422C5A" w:rsidP="009255EE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33291F3A" w14:textId="77777777" w:rsidR="00422C5A" w:rsidRPr="00216004" w:rsidRDefault="00422C5A" w:rsidP="009255EE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4B9FB269" w14:textId="77777777" w:rsidR="00422C5A" w:rsidRPr="00216004" w:rsidRDefault="00422C5A" w:rsidP="009255EE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88C44C7" w14:textId="77777777" w:rsidR="00422C5A" w:rsidRPr="00216004" w:rsidRDefault="00422C5A" w:rsidP="009255EE">
            <w:pPr>
              <w:spacing w:line="240" w:lineRule="auto"/>
              <w:ind w:left="72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8376FF1" w14:textId="77777777" w:rsidR="00422C5A" w:rsidRPr="00216004" w:rsidRDefault="00422C5A" w:rsidP="009255EE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11CE4EBD" w14:textId="77777777" w:rsidR="00422C5A" w:rsidRPr="00216004" w:rsidRDefault="00422C5A" w:rsidP="009255EE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32AF6880" w14:textId="77777777" w:rsidR="00422C5A" w:rsidRPr="00216004" w:rsidRDefault="00422C5A" w:rsidP="009255EE">
            <w:pPr>
              <w:spacing w:line="240" w:lineRule="auto"/>
              <w:ind w:left="144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="00422C5A" w:rsidRPr="00602467" w14:paraId="3E1114F8" w14:textId="77777777" w:rsidTr="54CEFB90">
        <w:trPr>
          <w:trHeight w:val="39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1908FB51" w14:textId="77777777" w:rsidR="00422C5A" w:rsidRPr="00602467" w:rsidRDefault="00422C5A" w:rsidP="009255EE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089E11BE" w14:textId="77777777" w:rsidR="00422C5A" w:rsidRPr="00602467" w:rsidRDefault="00422C5A" w:rsidP="009255EE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331B6C28" w14:textId="77777777" w:rsidR="00422C5A" w:rsidRPr="00602467" w:rsidRDefault="00422C5A" w:rsidP="009255EE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="00422C5A" w:rsidRPr="00602467" w14:paraId="18E5AC35" w14:textId="77777777" w:rsidTr="54CEFB90">
        <w:trPr>
          <w:trHeight w:val="66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305E5126" w14:textId="77777777" w:rsidR="00422C5A" w:rsidRPr="0099654A" w:rsidRDefault="00422C5A" w:rsidP="009255EE">
            <w:pPr>
              <w:pStyle w:val="BulletStyle-SE"/>
            </w:pP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2D5BFD97" w14:textId="77777777" w:rsidR="00422C5A" w:rsidRPr="00602467" w:rsidRDefault="00422C5A" w:rsidP="009255EE">
            <w:pPr>
              <w:pStyle w:val="BulletStyle-SE"/>
              <w:numPr>
                <w:ilvl w:val="0"/>
                <w:numId w:val="0"/>
              </w:numPr>
              <w:rPr>
                <w:rFonts w:ascii="Segoe UI" w:hAnsi="Segoe UI" w:cs="Segoe UI"/>
                <w:sz w:val="18"/>
                <w:szCs w:val="18"/>
              </w:rPr>
            </w:pPr>
          </w:p>
          <w:p w14:paraId="3D1C5B14" w14:textId="77777777" w:rsidR="00422C5A" w:rsidRPr="00602467" w:rsidRDefault="00422C5A" w:rsidP="009255EE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03DEE436" w14:textId="77777777" w:rsidR="00422C5A" w:rsidRPr="00602467" w:rsidRDefault="00422C5A" w:rsidP="009255EE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</w:tr>
      <w:tr w:rsidR="00336667" w:rsidRPr="00216004" w14:paraId="1F382B90" w14:textId="77777777" w:rsidTr="54CEFB90">
        <w:trPr>
          <w:trHeight w:val="435"/>
        </w:trPr>
        <w:tc>
          <w:tcPr>
            <w:tcW w:w="5088" w:type="dxa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7442C1D1" w14:textId="5333EA47" w:rsidR="00336667" w:rsidRPr="00216004" w:rsidRDefault="00505719" w:rsidP="000D071A">
            <w:pPr>
              <w:pStyle w:val="ListParagraph"/>
              <w:numPr>
                <w:ilvl w:val="0"/>
                <w:numId w:val="4"/>
              </w:num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Cs w:val="48"/>
                <w:lang w:val="en-US"/>
                <w14:ligatures w14:val="none"/>
              </w:rPr>
            </w:pPr>
            <w:r>
              <w:rPr>
                <w:rFonts w:eastAsia="Times New Roman"/>
                <w:b w:val="0"/>
                <w:color w:val="auto"/>
                <w:kern w:val="0"/>
                <w:sz w:val="22"/>
                <w14:ligatures w14:val="none"/>
              </w:rPr>
              <w:t>Any Other Business</w:t>
            </w:r>
          </w:p>
        </w:tc>
        <w:tc>
          <w:tcPr>
            <w:tcW w:w="3930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95B3D7"/>
            <w:hideMark/>
          </w:tcPr>
          <w:p w14:paraId="401275A6" w14:textId="77777777" w:rsidR="00336667" w:rsidRPr="00216004" w:rsidRDefault="00336667" w:rsidP="000D071A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Chair</w:t>
            </w:r>
          </w:p>
        </w:tc>
      </w:tr>
      <w:tr w:rsidR="00336667" w:rsidRPr="00216004" w14:paraId="1500BCB6" w14:textId="77777777" w:rsidTr="54CEFB90">
        <w:trPr>
          <w:trHeight w:val="3315"/>
        </w:trPr>
        <w:tc>
          <w:tcPr>
            <w:tcW w:w="1290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48EBE703" w14:textId="77777777" w:rsidR="00336667" w:rsidRPr="00602467" w:rsidRDefault="00336667" w:rsidP="000D071A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lastRenderedPageBreak/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1D0A44AB" w14:textId="77777777" w:rsidR="00336667" w:rsidRDefault="00336667" w:rsidP="000D071A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54E985B8" w14:textId="178E20AB" w:rsidR="00336667" w:rsidRDefault="50F1C2EB" w:rsidP="54CEFB90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sz w:val="22"/>
              </w:rPr>
            </w:pPr>
            <w:r w:rsidRPr="54CEFB90">
              <w:rPr>
                <w:rFonts w:eastAsia="Times New Roman"/>
                <w:b w:val="0"/>
                <w:sz w:val="22"/>
              </w:rPr>
              <w:t>Officer reports are due first week of February.</w:t>
            </w:r>
          </w:p>
          <w:p w14:paraId="16F48A01" w14:textId="77777777" w:rsidR="005604D5" w:rsidRDefault="005604D5" w:rsidP="54CEFB90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14:paraId="6020940C" w14:textId="4F8CDF9D" w:rsidR="005604D5" w:rsidRPr="00216004" w:rsidRDefault="005604D5" w:rsidP="54CEFB90">
            <w:pPr>
              <w:spacing w:line="240" w:lineRule="auto"/>
              <w:ind w:left="1140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  <w:r>
              <w:rPr>
                <w:rFonts w:eastAsia="Times New Roman"/>
                <w:b w:val="0"/>
                <w:kern w:val="0"/>
                <w:sz w:val="22"/>
                <w14:ligatures w14:val="none"/>
              </w:rPr>
              <w:t>Trustee Board Reports</w:t>
            </w:r>
            <w:r w:rsidR="008359FF">
              <w:rPr>
                <w:rFonts w:eastAsia="Times New Roman"/>
                <w:b w:val="0"/>
                <w:kern w:val="0"/>
                <w:sz w:val="22"/>
                <w14:ligatures w14:val="none"/>
              </w:rPr>
              <w:t xml:space="preserve"> are due and to be sent though to the Deputy President.</w:t>
            </w:r>
          </w:p>
          <w:p w14:paraId="1DBBBEBC" w14:textId="77777777" w:rsidR="00336667" w:rsidRPr="00216004" w:rsidRDefault="00336667" w:rsidP="000D071A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690F26F" w14:textId="77777777" w:rsidR="00336667" w:rsidRPr="00216004" w:rsidRDefault="00336667" w:rsidP="000D071A">
            <w:pPr>
              <w:spacing w:line="240" w:lineRule="auto"/>
              <w:ind w:left="72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1B178BF" w14:textId="77777777" w:rsidR="00336667" w:rsidRPr="00216004" w:rsidRDefault="00336667" w:rsidP="000D071A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50720ADB" w14:textId="77777777" w:rsidR="00336667" w:rsidRPr="00216004" w:rsidRDefault="00336667" w:rsidP="000D071A">
            <w:pPr>
              <w:spacing w:line="240" w:lineRule="auto"/>
              <w:ind w:left="78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14:paraId="42175ABC" w14:textId="77777777" w:rsidR="00336667" w:rsidRPr="00216004" w:rsidRDefault="00336667" w:rsidP="000D071A">
            <w:pPr>
              <w:spacing w:line="240" w:lineRule="auto"/>
              <w:ind w:left="1440"/>
              <w:textAlignment w:val="baseline"/>
              <w:rPr>
                <w:rFonts w:ascii="Segoe UI" w:eastAsia="Times New Roman" w:hAnsi="Segoe UI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="00336667" w:rsidRPr="00602467" w14:paraId="023409C9" w14:textId="77777777" w:rsidTr="54CEFB90">
        <w:trPr>
          <w:trHeight w:val="39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5854407F" w14:textId="77777777" w:rsidR="00336667" w:rsidRPr="00602467" w:rsidRDefault="00336667" w:rsidP="000D071A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333B32B0" w14:textId="77777777" w:rsidR="00336667" w:rsidRPr="00602467" w:rsidRDefault="00336667" w:rsidP="000D071A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C00000"/>
            <w:hideMark/>
          </w:tcPr>
          <w:p w14:paraId="011448A8" w14:textId="77777777" w:rsidR="00336667" w:rsidRPr="00602467" w:rsidRDefault="00336667" w:rsidP="000D071A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="00336667" w:rsidRPr="00602467" w14:paraId="32BED97F" w14:textId="77777777" w:rsidTr="54CEFB90">
        <w:trPr>
          <w:trHeight w:val="660"/>
        </w:trPr>
        <w:tc>
          <w:tcPr>
            <w:tcW w:w="5613" w:type="dxa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216812B4" w14:textId="77777777" w:rsidR="00336667" w:rsidRPr="0099654A" w:rsidRDefault="00336667" w:rsidP="000D071A">
            <w:pPr>
              <w:pStyle w:val="BulletStyle-SE"/>
            </w:pPr>
          </w:p>
        </w:tc>
        <w:tc>
          <w:tcPr>
            <w:tcW w:w="2062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30A24896" w14:textId="77777777" w:rsidR="00336667" w:rsidRPr="00602467" w:rsidRDefault="00336667" w:rsidP="000D071A">
            <w:pPr>
              <w:pStyle w:val="BulletStyle-SE"/>
              <w:numPr>
                <w:ilvl w:val="0"/>
                <w:numId w:val="0"/>
              </w:numPr>
              <w:rPr>
                <w:rFonts w:ascii="Segoe UI" w:hAnsi="Segoe UI" w:cs="Segoe UI"/>
                <w:sz w:val="18"/>
                <w:szCs w:val="18"/>
              </w:rPr>
            </w:pPr>
          </w:p>
          <w:p w14:paraId="5CC76EBB" w14:textId="77777777" w:rsidR="00336667" w:rsidRPr="00602467" w:rsidRDefault="00336667" w:rsidP="000D071A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14:paraId="69EFE205" w14:textId="77777777" w:rsidR="00336667" w:rsidRPr="00602467" w:rsidRDefault="00336667" w:rsidP="000D071A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</w:tr>
    </w:tbl>
    <w:tbl>
      <w:tblPr>
        <w:tblStyle w:val="TableGrid"/>
        <w:tblW w:w="9777" w:type="dxa"/>
        <w:tblInd w:w="4" w:type="dxa"/>
        <w:tblCellMar>
          <w:top w:w="39" w:type="dxa"/>
          <w:right w:w="1" w:type="dxa"/>
        </w:tblCellMar>
        <w:tblLook w:val="04A0" w:firstRow="1" w:lastRow="0" w:firstColumn="1" w:lastColumn="0" w:noHBand="0" w:noVBand="1"/>
      </w:tblPr>
      <w:tblGrid>
        <w:gridCol w:w="1420"/>
        <w:gridCol w:w="4724"/>
        <w:gridCol w:w="3633"/>
      </w:tblGrid>
      <w:tr w:rsidR="00A87630" w14:paraId="691B0EA9" w14:textId="77777777" w:rsidTr="54CEFB90">
        <w:trPr>
          <w:trHeight w:val="440"/>
        </w:trPr>
        <w:tc>
          <w:tcPr>
            <w:tcW w:w="6144" w:type="dxa"/>
            <w:gridSpan w:val="2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7653AD3A" w14:textId="2EA9AA37" w:rsidR="00A87630" w:rsidRPr="00902556" w:rsidRDefault="564749DF" w:rsidP="0062547E">
            <w:pPr>
              <w:pStyle w:val="ListParagraph"/>
              <w:numPr>
                <w:ilvl w:val="0"/>
                <w:numId w:val="4"/>
              </w:numPr>
              <w:rPr>
                <w:b w:val="0"/>
                <w:bCs/>
                <w:sz w:val="22"/>
              </w:rPr>
            </w:pPr>
            <w:r w:rsidRPr="6D2C87B4">
              <w:rPr>
                <w:b w:val="0"/>
                <w:color w:val="auto"/>
                <w:sz w:val="22"/>
              </w:rPr>
              <w:t>Date of Next Meeting</w:t>
            </w:r>
          </w:p>
        </w:tc>
        <w:tc>
          <w:tcPr>
            <w:tcW w:w="3633" w:type="dxa"/>
            <w:tcBorders>
              <w:top w:val="single" w:sz="8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shd w:val="clear" w:color="auto" w:fill="95B3D7"/>
          </w:tcPr>
          <w:p w14:paraId="03297931" w14:textId="22C682CF" w:rsidR="00A87630" w:rsidRDefault="00A87630">
            <w:pPr>
              <w:ind w:left="1"/>
            </w:pPr>
            <w:r>
              <w:rPr>
                <w:b w:val="0"/>
                <w:color w:val="000000"/>
                <w:sz w:val="22"/>
              </w:rPr>
              <w:t>Presenter: Chair</w:t>
            </w:r>
          </w:p>
        </w:tc>
      </w:tr>
      <w:tr w:rsidR="00A87630" w:rsidRPr="0059645E" w14:paraId="071F5438" w14:textId="77777777" w:rsidTr="54CEFB90">
        <w:trPr>
          <w:trHeight w:val="3324"/>
        </w:trPr>
        <w:tc>
          <w:tcPr>
            <w:tcW w:w="1420" w:type="dxa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4E0E5CA3" w14:textId="77777777" w:rsidR="00A87630" w:rsidRDefault="00A87630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57" w:type="dxa"/>
            <w:gridSpan w:val="2"/>
            <w:tcBorders>
              <w:top w:val="single" w:sz="8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1804B1A2" w14:textId="66BB3C34" w:rsidR="00A87630" w:rsidRPr="0059645E" w:rsidRDefault="00A87630" w:rsidP="00912C7B">
            <w:pPr>
              <w:pStyle w:val="BulletStyle-SE"/>
            </w:pPr>
            <w:r>
              <w:t xml:space="preserve">The next meeting is currently scheduled for </w:t>
            </w:r>
            <w:r w:rsidR="60E406A9">
              <w:t xml:space="preserve">Tuesday </w:t>
            </w:r>
            <w:r w:rsidR="008E7DDE">
              <w:t>11</w:t>
            </w:r>
            <w:r w:rsidR="3BCAFE4F">
              <w:t>th</w:t>
            </w:r>
            <w:r w:rsidR="55670504">
              <w:t xml:space="preserve"> </w:t>
            </w:r>
            <w:r w:rsidR="008E7DDE">
              <w:t xml:space="preserve">February </w:t>
            </w:r>
            <w:r w:rsidR="60E406A9">
              <w:t>202</w:t>
            </w:r>
            <w:r w:rsidR="3BAA299B">
              <w:t>5</w:t>
            </w:r>
            <w:r w:rsidR="60E406A9">
              <w:t>.</w:t>
            </w:r>
            <w:r w:rsidR="699189E9">
              <w:t xml:space="preserve"> </w:t>
            </w:r>
          </w:p>
        </w:tc>
      </w:tr>
    </w:tbl>
    <w:p w14:paraId="51B1B518" w14:textId="77777777" w:rsidR="004F45B5" w:rsidRDefault="0020310B">
      <w:pPr>
        <w:jc w:val="both"/>
      </w:pPr>
      <w:r>
        <w:rPr>
          <w:b w:val="0"/>
          <w:color w:val="000000"/>
          <w:sz w:val="22"/>
        </w:rPr>
        <w:t xml:space="preserve"> </w:t>
      </w:r>
    </w:p>
    <w:sectPr w:rsidR="004F45B5">
      <w:footerReference w:type="even" r:id="rId8"/>
      <w:footerReference w:type="default" r:id="rId9"/>
      <w:footerReference w:type="first" r:id="rId10"/>
      <w:pgSz w:w="12240" w:h="15840"/>
      <w:pgMar w:top="874" w:right="1002" w:bottom="1551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ABBA4" w14:textId="77777777" w:rsidR="0058170A" w:rsidRDefault="0058170A">
      <w:pPr>
        <w:spacing w:line="240" w:lineRule="auto"/>
      </w:pPr>
      <w:r>
        <w:separator/>
      </w:r>
    </w:p>
  </w:endnote>
  <w:endnote w:type="continuationSeparator" w:id="0">
    <w:p w14:paraId="2041B657" w14:textId="77777777" w:rsidR="0058170A" w:rsidRDefault="0058170A">
      <w:pPr>
        <w:spacing w:line="240" w:lineRule="auto"/>
      </w:pPr>
      <w:r>
        <w:continuationSeparator/>
      </w:r>
    </w:p>
  </w:endnote>
  <w:endnote w:type="continuationNotice" w:id="1">
    <w:p w14:paraId="67F75495" w14:textId="77777777" w:rsidR="0058170A" w:rsidRDefault="005817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1616" w14:textId="77777777" w:rsidR="004F45B5" w:rsidRDefault="0020310B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14:paraId="101A3BA9" w14:textId="77777777" w:rsidR="004F45B5" w:rsidRDefault="0020310B">
    <w:r>
      <w:rPr>
        <w:b w:val="0"/>
        <w:color w:val="00000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17958" w14:textId="77777777" w:rsidR="004F45B5" w:rsidRDefault="0020310B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14:paraId="3008F73E" w14:textId="77777777" w:rsidR="004F45B5" w:rsidRDefault="0020310B">
    <w:r>
      <w:rPr>
        <w:b w:val="0"/>
        <w:color w:val="000000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A971" w14:textId="77777777" w:rsidR="004F45B5" w:rsidRDefault="004F45B5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CDBD6" w14:textId="77777777" w:rsidR="0058170A" w:rsidRDefault="0058170A">
      <w:pPr>
        <w:spacing w:line="240" w:lineRule="auto"/>
      </w:pPr>
      <w:r>
        <w:separator/>
      </w:r>
    </w:p>
  </w:footnote>
  <w:footnote w:type="continuationSeparator" w:id="0">
    <w:p w14:paraId="49AB4E9F" w14:textId="77777777" w:rsidR="0058170A" w:rsidRDefault="0058170A">
      <w:pPr>
        <w:spacing w:line="240" w:lineRule="auto"/>
      </w:pPr>
      <w:r>
        <w:continuationSeparator/>
      </w:r>
    </w:p>
  </w:footnote>
  <w:footnote w:type="continuationNotice" w:id="1">
    <w:p w14:paraId="6DC77F42" w14:textId="77777777" w:rsidR="0058170A" w:rsidRDefault="0058170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50D"/>
    <w:multiLevelType w:val="hybridMultilevel"/>
    <w:tmpl w:val="A55AD8B0"/>
    <w:lvl w:ilvl="0" w:tplc="7B8AD924">
      <w:start w:val="1"/>
      <w:numFmt w:val="bullet"/>
      <w:lvlText w:val="o"/>
      <w:lvlJc w:val="left"/>
      <w:pPr>
        <w:ind w:left="79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063977CB"/>
    <w:multiLevelType w:val="hybridMultilevel"/>
    <w:tmpl w:val="D51C4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090"/>
    <w:multiLevelType w:val="hybridMultilevel"/>
    <w:tmpl w:val="913E7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F531B"/>
    <w:multiLevelType w:val="multilevel"/>
    <w:tmpl w:val="0324DF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EBF7812"/>
    <w:multiLevelType w:val="hybridMultilevel"/>
    <w:tmpl w:val="5B0414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2E0ABD"/>
    <w:multiLevelType w:val="hybridMultilevel"/>
    <w:tmpl w:val="4112B128"/>
    <w:lvl w:ilvl="0" w:tplc="F8D6F0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A5AD4"/>
    <w:multiLevelType w:val="hybridMultilevel"/>
    <w:tmpl w:val="94761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56130"/>
    <w:multiLevelType w:val="multilevel"/>
    <w:tmpl w:val="5C4895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7304970"/>
    <w:multiLevelType w:val="hybridMultilevel"/>
    <w:tmpl w:val="3D16E028"/>
    <w:lvl w:ilvl="0" w:tplc="90A69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30DF9"/>
    <w:multiLevelType w:val="hybridMultilevel"/>
    <w:tmpl w:val="77E29BFA"/>
    <w:lvl w:ilvl="0" w:tplc="668A50DC">
      <w:start w:val="1"/>
      <w:numFmt w:val="bullet"/>
      <w:lvlText w:val="▪"/>
      <w:lvlJc w:val="left"/>
      <w:pPr>
        <w:ind w:left="2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0A974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B0E2D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227B2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526FB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D64B8E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22188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ACE2D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B6AD8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88501C"/>
    <w:multiLevelType w:val="hybridMultilevel"/>
    <w:tmpl w:val="16DEB906"/>
    <w:lvl w:ilvl="0" w:tplc="BC1859D8">
      <w:start w:val="1"/>
      <w:numFmt w:val="bullet"/>
      <w:lvlText w:val="▪"/>
      <w:lvlJc w:val="left"/>
      <w:pPr>
        <w:ind w:left="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A0B77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F2246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007FB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C51B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8C6B9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6EA44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1A7A0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A62FA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9F10CD"/>
    <w:multiLevelType w:val="hybridMultilevel"/>
    <w:tmpl w:val="F7ECD462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1C215423"/>
    <w:multiLevelType w:val="hybridMultilevel"/>
    <w:tmpl w:val="A15E3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20594"/>
    <w:multiLevelType w:val="hybridMultilevel"/>
    <w:tmpl w:val="ED72E9D8"/>
    <w:lvl w:ilvl="0" w:tplc="08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207A20F8"/>
    <w:multiLevelType w:val="hybridMultilevel"/>
    <w:tmpl w:val="E7B8FD88"/>
    <w:lvl w:ilvl="0" w:tplc="D76E23FE">
      <w:start w:val="1"/>
      <w:numFmt w:val="bullet"/>
      <w:lvlText w:val="▪"/>
      <w:lvlJc w:val="left"/>
      <w:pPr>
        <w:ind w:left="1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A8FFF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1E55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40EC0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3C894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C290E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46BC9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BC1D8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2E188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6B2523"/>
    <w:multiLevelType w:val="hybridMultilevel"/>
    <w:tmpl w:val="CD802A1A"/>
    <w:lvl w:ilvl="0" w:tplc="960A9ED0">
      <w:start w:val="1"/>
      <w:numFmt w:val="bullet"/>
      <w:lvlText w:val="▪"/>
      <w:lvlJc w:val="left"/>
      <w:pPr>
        <w:ind w:left="1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6AFBB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AAD92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C28B0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AD8E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CE82E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C8278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64AF3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502AC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582E51"/>
    <w:multiLevelType w:val="hybridMultilevel"/>
    <w:tmpl w:val="3C92F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72A30"/>
    <w:multiLevelType w:val="hybridMultilevel"/>
    <w:tmpl w:val="6E02C644"/>
    <w:lvl w:ilvl="0" w:tplc="C5366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2CD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2C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425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836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0EA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4CAB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CE1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7AB9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039E3"/>
    <w:multiLevelType w:val="multilevel"/>
    <w:tmpl w:val="18586E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8E318D"/>
    <w:multiLevelType w:val="hybridMultilevel"/>
    <w:tmpl w:val="E3643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8F31D"/>
    <w:multiLevelType w:val="hybridMultilevel"/>
    <w:tmpl w:val="25FC9778"/>
    <w:lvl w:ilvl="0" w:tplc="72A21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40A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7669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CA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AEB6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D653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4AE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8A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2B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2C121C"/>
    <w:multiLevelType w:val="hybridMultilevel"/>
    <w:tmpl w:val="8C9A8C84"/>
    <w:lvl w:ilvl="0" w:tplc="287685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E4165"/>
    <w:multiLevelType w:val="multilevel"/>
    <w:tmpl w:val="FA3420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3753321C"/>
    <w:multiLevelType w:val="hybridMultilevel"/>
    <w:tmpl w:val="873A347E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3BF43D75"/>
    <w:multiLevelType w:val="hybridMultilevel"/>
    <w:tmpl w:val="DAE085DC"/>
    <w:lvl w:ilvl="0" w:tplc="AF12EE7C">
      <w:start w:val="1"/>
      <w:numFmt w:val="bullet"/>
      <w:lvlText w:val="o"/>
      <w:lvlJc w:val="left"/>
      <w:pPr>
        <w:ind w:left="79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5" w15:restartNumberingAfterBreak="0">
    <w:nsid w:val="3D5D66E4"/>
    <w:multiLevelType w:val="multilevel"/>
    <w:tmpl w:val="0340EE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BF1A11"/>
    <w:multiLevelType w:val="hybridMultilevel"/>
    <w:tmpl w:val="E3060C36"/>
    <w:lvl w:ilvl="0" w:tplc="90A69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E6743D"/>
    <w:multiLevelType w:val="hybridMultilevel"/>
    <w:tmpl w:val="11821D22"/>
    <w:lvl w:ilvl="0" w:tplc="08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8" w15:restartNumberingAfterBreak="0">
    <w:nsid w:val="40373100"/>
    <w:multiLevelType w:val="multilevel"/>
    <w:tmpl w:val="F4503E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42A20F80"/>
    <w:multiLevelType w:val="hybridMultilevel"/>
    <w:tmpl w:val="9910983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39029D1"/>
    <w:multiLevelType w:val="hybridMultilevel"/>
    <w:tmpl w:val="6C349B64"/>
    <w:lvl w:ilvl="0" w:tplc="1520CD10">
      <w:start w:val="6"/>
      <w:numFmt w:val="decimal"/>
      <w:lvlText w:val="%1."/>
      <w:lvlJc w:val="left"/>
      <w:pPr>
        <w:ind w:left="1440" w:hanging="720"/>
      </w:pPr>
      <w:rPr>
        <w:rFonts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9C70E3"/>
    <w:multiLevelType w:val="hybridMultilevel"/>
    <w:tmpl w:val="F37A2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F00554"/>
    <w:multiLevelType w:val="hybridMultilevel"/>
    <w:tmpl w:val="3E5A949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45AC1839"/>
    <w:multiLevelType w:val="hybridMultilevel"/>
    <w:tmpl w:val="4FF6012C"/>
    <w:lvl w:ilvl="0" w:tplc="52029A1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3B024A54">
      <w:start w:val="1"/>
      <w:numFmt w:val="lowerLetter"/>
      <w:lvlText w:val="%2."/>
      <w:lvlJc w:val="left"/>
      <w:pPr>
        <w:ind w:left="1440" w:hanging="360"/>
      </w:pPr>
    </w:lvl>
    <w:lvl w:ilvl="2" w:tplc="C766288C">
      <w:start w:val="1"/>
      <w:numFmt w:val="lowerRoman"/>
      <w:lvlText w:val="%3."/>
      <w:lvlJc w:val="right"/>
      <w:pPr>
        <w:ind w:left="2160" w:hanging="180"/>
      </w:pPr>
    </w:lvl>
    <w:lvl w:ilvl="3" w:tplc="DFE02B4A">
      <w:start w:val="1"/>
      <w:numFmt w:val="decimal"/>
      <w:lvlText w:val="%4."/>
      <w:lvlJc w:val="left"/>
      <w:pPr>
        <w:ind w:left="2880" w:hanging="360"/>
      </w:pPr>
    </w:lvl>
    <w:lvl w:ilvl="4" w:tplc="2F4A7828">
      <w:start w:val="1"/>
      <w:numFmt w:val="lowerLetter"/>
      <w:lvlText w:val="%5."/>
      <w:lvlJc w:val="left"/>
      <w:pPr>
        <w:ind w:left="3600" w:hanging="360"/>
      </w:pPr>
    </w:lvl>
    <w:lvl w:ilvl="5" w:tplc="0F5479C4">
      <w:start w:val="1"/>
      <w:numFmt w:val="lowerRoman"/>
      <w:lvlText w:val="%6."/>
      <w:lvlJc w:val="right"/>
      <w:pPr>
        <w:ind w:left="4320" w:hanging="180"/>
      </w:pPr>
    </w:lvl>
    <w:lvl w:ilvl="6" w:tplc="AF56EB5E">
      <w:start w:val="1"/>
      <w:numFmt w:val="decimal"/>
      <w:lvlText w:val="%7."/>
      <w:lvlJc w:val="left"/>
      <w:pPr>
        <w:ind w:left="5040" w:hanging="360"/>
      </w:pPr>
    </w:lvl>
    <w:lvl w:ilvl="7" w:tplc="2FC27A7A">
      <w:start w:val="1"/>
      <w:numFmt w:val="lowerLetter"/>
      <w:lvlText w:val="%8."/>
      <w:lvlJc w:val="left"/>
      <w:pPr>
        <w:ind w:left="5760" w:hanging="360"/>
      </w:pPr>
    </w:lvl>
    <w:lvl w:ilvl="8" w:tplc="0EAC57B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CDBDCC"/>
    <w:multiLevelType w:val="hybridMultilevel"/>
    <w:tmpl w:val="A9F00220"/>
    <w:lvl w:ilvl="0" w:tplc="C4103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C02B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A4E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6C35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EC1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A24A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CC8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8C4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E32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BD57F7"/>
    <w:multiLevelType w:val="hybridMultilevel"/>
    <w:tmpl w:val="36BE955E"/>
    <w:lvl w:ilvl="0" w:tplc="291A277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48787E"/>
    <w:multiLevelType w:val="hybridMultilevel"/>
    <w:tmpl w:val="B0620E0C"/>
    <w:lvl w:ilvl="0" w:tplc="31CE3B44">
      <w:start w:val="1"/>
      <w:numFmt w:val="bullet"/>
      <w:lvlText w:val="▪"/>
      <w:lvlJc w:val="left"/>
      <w:pPr>
        <w:ind w:left="1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2897F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76B2E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A6380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AA93C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BEBBC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3206D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ECAC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7058E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132272A"/>
    <w:multiLevelType w:val="hybridMultilevel"/>
    <w:tmpl w:val="4FF848AC"/>
    <w:lvl w:ilvl="0" w:tplc="08090005">
      <w:start w:val="1"/>
      <w:numFmt w:val="bullet"/>
      <w:lvlText w:val=""/>
      <w:lvlJc w:val="left"/>
      <w:pPr>
        <w:ind w:left="89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8" w15:restartNumberingAfterBreak="0">
    <w:nsid w:val="5CE4661E"/>
    <w:multiLevelType w:val="multilevel"/>
    <w:tmpl w:val="A3D014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3678BC"/>
    <w:multiLevelType w:val="hybridMultilevel"/>
    <w:tmpl w:val="121AB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10576"/>
    <w:multiLevelType w:val="hybridMultilevel"/>
    <w:tmpl w:val="9702A642"/>
    <w:lvl w:ilvl="0" w:tplc="CF5EDC34">
      <w:start w:val="1"/>
      <w:numFmt w:val="bullet"/>
      <w:pStyle w:val="BulletStyle-S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3213375"/>
    <w:multiLevelType w:val="hybridMultilevel"/>
    <w:tmpl w:val="1B422A9C"/>
    <w:lvl w:ilvl="0" w:tplc="68866EDA">
      <w:start w:val="7"/>
      <w:numFmt w:val="decimal"/>
      <w:lvlText w:val="%1."/>
      <w:lvlJc w:val="left"/>
      <w:pPr>
        <w:ind w:left="1440" w:hanging="720"/>
      </w:pPr>
      <w:rPr>
        <w:rFonts w:hint="default"/>
        <w:b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3810780"/>
    <w:multiLevelType w:val="hybridMultilevel"/>
    <w:tmpl w:val="BF1E928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7C3AE7"/>
    <w:multiLevelType w:val="hybridMultilevel"/>
    <w:tmpl w:val="3056A1D8"/>
    <w:lvl w:ilvl="0" w:tplc="0A6883D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461DE"/>
    <w:multiLevelType w:val="hybridMultilevel"/>
    <w:tmpl w:val="03DC71C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6C4D0C38"/>
    <w:multiLevelType w:val="hybridMultilevel"/>
    <w:tmpl w:val="477A853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6CA8467E"/>
    <w:multiLevelType w:val="multilevel"/>
    <w:tmpl w:val="3AC60C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F8269E"/>
    <w:multiLevelType w:val="hybridMultilevel"/>
    <w:tmpl w:val="8D56800E"/>
    <w:lvl w:ilvl="0" w:tplc="3A761F54">
      <w:start w:val="1"/>
      <w:numFmt w:val="bullet"/>
      <w:lvlText w:val="▪"/>
      <w:lvlJc w:val="left"/>
      <w:pPr>
        <w:ind w:left="1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A6645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1AA2E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E2DA7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364652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2414D6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DC128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69D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066DA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03872B3"/>
    <w:multiLevelType w:val="hybridMultilevel"/>
    <w:tmpl w:val="015447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123631"/>
    <w:multiLevelType w:val="hybridMultilevel"/>
    <w:tmpl w:val="7DE2E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586975">
    <w:abstractNumId w:val="17"/>
  </w:num>
  <w:num w:numId="2" w16cid:durableId="86001099">
    <w:abstractNumId w:val="20"/>
  </w:num>
  <w:num w:numId="3" w16cid:durableId="1736855971">
    <w:abstractNumId w:val="34"/>
  </w:num>
  <w:num w:numId="4" w16cid:durableId="624239906">
    <w:abstractNumId w:val="33"/>
  </w:num>
  <w:num w:numId="5" w16cid:durableId="1994404988">
    <w:abstractNumId w:val="15"/>
  </w:num>
  <w:num w:numId="6" w16cid:durableId="1818691996">
    <w:abstractNumId w:val="36"/>
  </w:num>
  <w:num w:numId="7" w16cid:durableId="1406537088">
    <w:abstractNumId w:val="47"/>
  </w:num>
  <w:num w:numId="8" w16cid:durableId="621964108">
    <w:abstractNumId w:val="10"/>
  </w:num>
  <w:num w:numId="9" w16cid:durableId="416248063">
    <w:abstractNumId w:val="9"/>
  </w:num>
  <w:num w:numId="10" w16cid:durableId="2038894477">
    <w:abstractNumId w:val="14"/>
  </w:num>
  <w:num w:numId="11" w16cid:durableId="1378310772">
    <w:abstractNumId w:val="37"/>
  </w:num>
  <w:num w:numId="12" w16cid:durableId="1115556733">
    <w:abstractNumId w:val="43"/>
  </w:num>
  <w:num w:numId="13" w16cid:durableId="1289237288">
    <w:abstractNumId w:val="26"/>
  </w:num>
  <w:num w:numId="14" w16cid:durableId="1692682227">
    <w:abstractNumId w:val="0"/>
  </w:num>
  <w:num w:numId="15" w16cid:durableId="1365057437">
    <w:abstractNumId w:val="35"/>
  </w:num>
  <w:num w:numId="16" w16cid:durableId="1703701445">
    <w:abstractNumId w:val="24"/>
  </w:num>
  <w:num w:numId="17" w16cid:durableId="275410074">
    <w:abstractNumId w:val="5"/>
  </w:num>
  <w:num w:numId="18" w16cid:durableId="1651783029">
    <w:abstractNumId w:val="11"/>
  </w:num>
  <w:num w:numId="19" w16cid:durableId="129710114">
    <w:abstractNumId w:val="16"/>
  </w:num>
  <w:num w:numId="20" w16cid:durableId="718357079">
    <w:abstractNumId w:val="21"/>
  </w:num>
  <w:num w:numId="21" w16cid:durableId="1921136858">
    <w:abstractNumId w:val="23"/>
  </w:num>
  <w:num w:numId="22" w16cid:durableId="940991397">
    <w:abstractNumId w:val="4"/>
  </w:num>
  <w:num w:numId="23" w16cid:durableId="165438844">
    <w:abstractNumId w:val="45"/>
  </w:num>
  <w:num w:numId="24" w16cid:durableId="1918708959">
    <w:abstractNumId w:val="8"/>
  </w:num>
  <w:num w:numId="25" w16cid:durableId="2090542580">
    <w:abstractNumId w:val="41"/>
  </w:num>
  <w:num w:numId="26" w16cid:durableId="678654369">
    <w:abstractNumId w:val="30"/>
  </w:num>
  <w:num w:numId="27" w16cid:durableId="800420240">
    <w:abstractNumId w:val="39"/>
  </w:num>
  <w:num w:numId="28" w16cid:durableId="233782028">
    <w:abstractNumId w:val="49"/>
  </w:num>
  <w:num w:numId="29" w16cid:durableId="762603538">
    <w:abstractNumId w:val="38"/>
  </w:num>
  <w:num w:numId="30" w16cid:durableId="620377270">
    <w:abstractNumId w:val="28"/>
  </w:num>
  <w:num w:numId="31" w16cid:durableId="575822219">
    <w:abstractNumId w:val="25"/>
  </w:num>
  <w:num w:numId="32" w16cid:durableId="116265419">
    <w:abstractNumId w:val="22"/>
  </w:num>
  <w:num w:numId="33" w16cid:durableId="43608250">
    <w:abstractNumId w:val="18"/>
  </w:num>
  <w:num w:numId="34" w16cid:durableId="1245340894">
    <w:abstractNumId w:val="7"/>
  </w:num>
  <w:num w:numId="35" w16cid:durableId="1592884315">
    <w:abstractNumId w:val="46"/>
  </w:num>
  <w:num w:numId="36" w16cid:durableId="756825769">
    <w:abstractNumId w:val="3"/>
  </w:num>
  <w:num w:numId="37" w16cid:durableId="1804733922">
    <w:abstractNumId w:val="42"/>
  </w:num>
  <w:num w:numId="38" w16cid:durableId="978193962">
    <w:abstractNumId w:val="13"/>
  </w:num>
  <w:num w:numId="39" w16cid:durableId="872229661">
    <w:abstractNumId w:val="27"/>
  </w:num>
  <w:num w:numId="40" w16cid:durableId="1898855027">
    <w:abstractNumId w:val="2"/>
  </w:num>
  <w:num w:numId="41" w16cid:durableId="1845432885">
    <w:abstractNumId w:val="12"/>
  </w:num>
  <w:num w:numId="42" w16cid:durableId="80225756">
    <w:abstractNumId w:val="19"/>
  </w:num>
  <w:num w:numId="43" w16cid:durableId="725838478">
    <w:abstractNumId w:val="6"/>
  </w:num>
  <w:num w:numId="44" w16cid:durableId="1494370038">
    <w:abstractNumId w:val="1"/>
  </w:num>
  <w:num w:numId="45" w16cid:durableId="607663619">
    <w:abstractNumId w:val="31"/>
  </w:num>
  <w:num w:numId="46" w16cid:durableId="903218538">
    <w:abstractNumId w:val="48"/>
  </w:num>
  <w:num w:numId="47" w16cid:durableId="877156837">
    <w:abstractNumId w:val="40"/>
  </w:num>
  <w:num w:numId="48" w16cid:durableId="1793092843">
    <w:abstractNumId w:val="32"/>
  </w:num>
  <w:num w:numId="49" w16cid:durableId="2084453381">
    <w:abstractNumId w:val="29"/>
  </w:num>
  <w:num w:numId="50" w16cid:durableId="205076275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5B5"/>
    <w:rsid w:val="00001776"/>
    <w:rsid w:val="0000189A"/>
    <w:rsid w:val="00002A98"/>
    <w:rsid w:val="00002E16"/>
    <w:rsid w:val="00003441"/>
    <w:rsid w:val="00003BF1"/>
    <w:rsid w:val="00004130"/>
    <w:rsid w:val="0000534D"/>
    <w:rsid w:val="000056A2"/>
    <w:rsid w:val="00005A58"/>
    <w:rsid w:val="00006178"/>
    <w:rsid w:val="00006B57"/>
    <w:rsid w:val="00007496"/>
    <w:rsid w:val="000118A3"/>
    <w:rsid w:val="000126B3"/>
    <w:rsid w:val="00012F8F"/>
    <w:rsid w:val="00013C1A"/>
    <w:rsid w:val="00014660"/>
    <w:rsid w:val="00014B5C"/>
    <w:rsid w:val="00014BAA"/>
    <w:rsid w:val="000157CB"/>
    <w:rsid w:val="00016C17"/>
    <w:rsid w:val="00017522"/>
    <w:rsid w:val="0001755F"/>
    <w:rsid w:val="00024517"/>
    <w:rsid w:val="00024860"/>
    <w:rsid w:val="00027C32"/>
    <w:rsid w:val="00035E70"/>
    <w:rsid w:val="00036CB9"/>
    <w:rsid w:val="00036CDF"/>
    <w:rsid w:val="0003719A"/>
    <w:rsid w:val="000375A3"/>
    <w:rsid w:val="0004097D"/>
    <w:rsid w:val="000420FC"/>
    <w:rsid w:val="0004261F"/>
    <w:rsid w:val="0004334F"/>
    <w:rsid w:val="000437BB"/>
    <w:rsid w:val="00044DC7"/>
    <w:rsid w:val="000451BA"/>
    <w:rsid w:val="00047F94"/>
    <w:rsid w:val="00047F9C"/>
    <w:rsid w:val="00051C6D"/>
    <w:rsid w:val="00051DFC"/>
    <w:rsid w:val="00052595"/>
    <w:rsid w:val="00054DF0"/>
    <w:rsid w:val="00056CDC"/>
    <w:rsid w:val="0005729F"/>
    <w:rsid w:val="00057B9E"/>
    <w:rsid w:val="00057F2C"/>
    <w:rsid w:val="00061419"/>
    <w:rsid w:val="00061F9D"/>
    <w:rsid w:val="00062872"/>
    <w:rsid w:val="00062EF9"/>
    <w:rsid w:val="00064B9E"/>
    <w:rsid w:val="000653C5"/>
    <w:rsid w:val="000674BE"/>
    <w:rsid w:val="00071404"/>
    <w:rsid w:val="000749EF"/>
    <w:rsid w:val="0007598C"/>
    <w:rsid w:val="0007684E"/>
    <w:rsid w:val="00076A49"/>
    <w:rsid w:val="00076FFC"/>
    <w:rsid w:val="000777E0"/>
    <w:rsid w:val="00077957"/>
    <w:rsid w:val="00077D27"/>
    <w:rsid w:val="000804AC"/>
    <w:rsid w:val="00080823"/>
    <w:rsid w:val="00080939"/>
    <w:rsid w:val="00080DD5"/>
    <w:rsid w:val="0008149F"/>
    <w:rsid w:val="00081FAE"/>
    <w:rsid w:val="00083E7A"/>
    <w:rsid w:val="000845BA"/>
    <w:rsid w:val="00084AB3"/>
    <w:rsid w:val="00085B10"/>
    <w:rsid w:val="00087E5A"/>
    <w:rsid w:val="000920B9"/>
    <w:rsid w:val="00094AE6"/>
    <w:rsid w:val="000A0B1F"/>
    <w:rsid w:val="000A0D9F"/>
    <w:rsid w:val="000A24A5"/>
    <w:rsid w:val="000A26CF"/>
    <w:rsid w:val="000A29A3"/>
    <w:rsid w:val="000A3077"/>
    <w:rsid w:val="000A3103"/>
    <w:rsid w:val="000A318F"/>
    <w:rsid w:val="000A39CF"/>
    <w:rsid w:val="000A4DF8"/>
    <w:rsid w:val="000A5286"/>
    <w:rsid w:val="000A5BD9"/>
    <w:rsid w:val="000A6478"/>
    <w:rsid w:val="000B07ED"/>
    <w:rsid w:val="000B1367"/>
    <w:rsid w:val="000B1CCB"/>
    <w:rsid w:val="000B3B01"/>
    <w:rsid w:val="000B3B26"/>
    <w:rsid w:val="000B3ECE"/>
    <w:rsid w:val="000B576E"/>
    <w:rsid w:val="000B6212"/>
    <w:rsid w:val="000B67F9"/>
    <w:rsid w:val="000C0179"/>
    <w:rsid w:val="000C1595"/>
    <w:rsid w:val="000C19D6"/>
    <w:rsid w:val="000C1B98"/>
    <w:rsid w:val="000C1C74"/>
    <w:rsid w:val="000C1E29"/>
    <w:rsid w:val="000C254A"/>
    <w:rsid w:val="000C3EC9"/>
    <w:rsid w:val="000C7785"/>
    <w:rsid w:val="000D057F"/>
    <w:rsid w:val="000D13DF"/>
    <w:rsid w:val="000D403E"/>
    <w:rsid w:val="000D4E6D"/>
    <w:rsid w:val="000D64B1"/>
    <w:rsid w:val="000D6B20"/>
    <w:rsid w:val="000D6D80"/>
    <w:rsid w:val="000E00D5"/>
    <w:rsid w:val="000E0BEC"/>
    <w:rsid w:val="000E1279"/>
    <w:rsid w:val="000E19A8"/>
    <w:rsid w:val="000E2AAF"/>
    <w:rsid w:val="000E5907"/>
    <w:rsid w:val="000E6346"/>
    <w:rsid w:val="000E6CD2"/>
    <w:rsid w:val="000E78C1"/>
    <w:rsid w:val="000E7E5D"/>
    <w:rsid w:val="000F01F8"/>
    <w:rsid w:val="000F36CE"/>
    <w:rsid w:val="000F3730"/>
    <w:rsid w:val="000F42BE"/>
    <w:rsid w:val="000F461D"/>
    <w:rsid w:val="00100473"/>
    <w:rsid w:val="00101327"/>
    <w:rsid w:val="00101B99"/>
    <w:rsid w:val="00104CD8"/>
    <w:rsid w:val="001068AB"/>
    <w:rsid w:val="00106AA8"/>
    <w:rsid w:val="00110AE9"/>
    <w:rsid w:val="0011128A"/>
    <w:rsid w:val="001119A0"/>
    <w:rsid w:val="001129CC"/>
    <w:rsid w:val="00113915"/>
    <w:rsid w:val="00114786"/>
    <w:rsid w:val="001167FE"/>
    <w:rsid w:val="00116B34"/>
    <w:rsid w:val="00120BD0"/>
    <w:rsid w:val="00121A3B"/>
    <w:rsid w:val="001277A0"/>
    <w:rsid w:val="0013083F"/>
    <w:rsid w:val="00130D97"/>
    <w:rsid w:val="0013187C"/>
    <w:rsid w:val="00131B6E"/>
    <w:rsid w:val="0013254D"/>
    <w:rsid w:val="00132E76"/>
    <w:rsid w:val="00133A85"/>
    <w:rsid w:val="00133C9B"/>
    <w:rsid w:val="00134550"/>
    <w:rsid w:val="00134C25"/>
    <w:rsid w:val="00134D3E"/>
    <w:rsid w:val="00135E3D"/>
    <w:rsid w:val="0013640A"/>
    <w:rsid w:val="00137DF8"/>
    <w:rsid w:val="001430E4"/>
    <w:rsid w:val="00144CCA"/>
    <w:rsid w:val="0014549B"/>
    <w:rsid w:val="001471BF"/>
    <w:rsid w:val="00147720"/>
    <w:rsid w:val="001500CC"/>
    <w:rsid w:val="0015323B"/>
    <w:rsid w:val="001552F9"/>
    <w:rsid w:val="00155DB3"/>
    <w:rsid w:val="00160DB2"/>
    <w:rsid w:val="001615C8"/>
    <w:rsid w:val="00161A7B"/>
    <w:rsid w:val="00161A9B"/>
    <w:rsid w:val="001624D4"/>
    <w:rsid w:val="00163310"/>
    <w:rsid w:val="00163DD4"/>
    <w:rsid w:val="00164CAD"/>
    <w:rsid w:val="00165DFC"/>
    <w:rsid w:val="00167D65"/>
    <w:rsid w:val="00170352"/>
    <w:rsid w:val="00170410"/>
    <w:rsid w:val="00170E73"/>
    <w:rsid w:val="001720DC"/>
    <w:rsid w:val="0017316E"/>
    <w:rsid w:val="00175B27"/>
    <w:rsid w:val="00176747"/>
    <w:rsid w:val="00182334"/>
    <w:rsid w:val="00182761"/>
    <w:rsid w:val="00183CC2"/>
    <w:rsid w:val="0018431C"/>
    <w:rsid w:val="00186601"/>
    <w:rsid w:val="0018699B"/>
    <w:rsid w:val="00186C11"/>
    <w:rsid w:val="00186E38"/>
    <w:rsid w:val="001875F7"/>
    <w:rsid w:val="0019104C"/>
    <w:rsid w:val="00191917"/>
    <w:rsid w:val="001919A5"/>
    <w:rsid w:val="001937ED"/>
    <w:rsid w:val="00194564"/>
    <w:rsid w:val="00194604"/>
    <w:rsid w:val="00195C61"/>
    <w:rsid w:val="00195F3D"/>
    <w:rsid w:val="00195FF9"/>
    <w:rsid w:val="001965B6"/>
    <w:rsid w:val="00197A1D"/>
    <w:rsid w:val="001A1075"/>
    <w:rsid w:val="001A1FC6"/>
    <w:rsid w:val="001A28E0"/>
    <w:rsid w:val="001A2C5C"/>
    <w:rsid w:val="001A2F71"/>
    <w:rsid w:val="001A4B1F"/>
    <w:rsid w:val="001A5F98"/>
    <w:rsid w:val="001A6607"/>
    <w:rsid w:val="001A6BF9"/>
    <w:rsid w:val="001A6D6D"/>
    <w:rsid w:val="001B03D7"/>
    <w:rsid w:val="001B1AA4"/>
    <w:rsid w:val="001B2186"/>
    <w:rsid w:val="001B2C3D"/>
    <w:rsid w:val="001B3AA9"/>
    <w:rsid w:val="001B4020"/>
    <w:rsid w:val="001B40ED"/>
    <w:rsid w:val="001B4197"/>
    <w:rsid w:val="001B6FE1"/>
    <w:rsid w:val="001B7DC5"/>
    <w:rsid w:val="001C0737"/>
    <w:rsid w:val="001C1AEC"/>
    <w:rsid w:val="001C4FE8"/>
    <w:rsid w:val="001C539B"/>
    <w:rsid w:val="001C55B6"/>
    <w:rsid w:val="001C5E63"/>
    <w:rsid w:val="001C6442"/>
    <w:rsid w:val="001C6540"/>
    <w:rsid w:val="001C7CE7"/>
    <w:rsid w:val="001D115D"/>
    <w:rsid w:val="001D4949"/>
    <w:rsid w:val="001D73E2"/>
    <w:rsid w:val="001D750C"/>
    <w:rsid w:val="001E10B8"/>
    <w:rsid w:val="001E46A3"/>
    <w:rsid w:val="001E5421"/>
    <w:rsid w:val="001E54D4"/>
    <w:rsid w:val="001E5B54"/>
    <w:rsid w:val="001E639A"/>
    <w:rsid w:val="001E72C7"/>
    <w:rsid w:val="001F144A"/>
    <w:rsid w:val="001F147D"/>
    <w:rsid w:val="001F2289"/>
    <w:rsid w:val="001F318E"/>
    <w:rsid w:val="001F32E3"/>
    <w:rsid w:val="001F5827"/>
    <w:rsid w:val="001F715F"/>
    <w:rsid w:val="002007F4"/>
    <w:rsid w:val="0020310B"/>
    <w:rsid w:val="00205141"/>
    <w:rsid w:val="002054AA"/>
    <w:rsid w:val="002058A8"/>
    <w:rsid w:val="00205FE5"/>
    <w:rsid w:val="00206140"/>
    <w:rsid w:val="00206DA8"/>
    <w:rsid w:val="002129F9"/>
    <w:rsid w:val="00212B62"/>
    <w:rsid w:val="00216004"/>
    <w:rsid w:val="00220398"/>
    <w:rsid w:val="00220AE5"/>
    <w:rsid w:val="002212A7"/>
    <w:rsid w:val="0022165B"/>
    <w:rsid w:val="00221700"/>
    <w:rsid w:val="00224224"/>
    <w:rsid w:val="00225D45"/>
    <w:rsid w:val="002274C9"/>
    <w:rsid w:val="00230017"/>
    <w:rsid w:val="0023031E"/>
    <w:rsid w:val="00230422"/>
    <w:rsid w:val="0023090A"/>
    <w:rsid w:val="00232954"/>
    <w:rsid w:val="00233BF5"/>
    <w:rsid w:val="002354EF"/>
    <w:rsid w:val="00235CF2"/>
    <w:rsid w:val="00240B02"/>
    <w:rsid w:val="00241EE6"/>
    <w:rsid w:val="002526D1"/>
    <w:rsid w:val="00254F9F"/>
    <w:rsid w:val="00257419"/>
    <w:rsid w:val="00257EA4"/>
    <w:rsid w:val="0026099B"/>
    <w:rsid w:val="00262BBB"/>
    <w:rsid w:val="00264134"/>
    <w:rsid w:val="00264859"/>
    <w:rsid w:val="00266852"/>
    <w:rsid w:val="002668CA"/>
    <w:rsid w:val="0027082E"/>
    <w:rsid w:val="00270FE3"/>
    <w:rsid w:val="00273730"/>
    <w:rsid w:val="0027391E"/>
    <w:rsid w:val="00274125"/>
    <w:rsid w:val="00274CAC"/>
    <w:rsid w:val="00275240"/>
    <w:rsid w:val="0027557C"/>
    <w:rsid w:val="0027663D"/>
    <w:rsid w:val="00277C3A"/>
    <w:rsid w:val="00280ECB"/>
    <w:rsid w:val="00281FC5"/>
    <w:rsid w:val="0028211B"/>
    <w:rsid w:val="0028278E"/>
    <w:rsid w:val="002828C1"/>
    <w:rsid w:val="00285C49"/>
    <w:rsid w:val="00285FB9"/>
    <w:rsid w:val="00286012"/>
    <w:rsid w:val="00286B42"/>
    <w:rsid w:val="00290C47"/>
    <w:rsid w:val="00291666"/>
    <w:rsid w:val="00291932"/>
    <w:rsid w:val="00293D63"/>
    <w:rsid w:val="00294B7F"/>
    <w:rsid w:val="00294D82"/>
    <w:rsid w:val="00296BB4"/>
    <w:rsid w:val="00297545"/>
    <w:rsid w:val="002A166A"/>
    <w:rsid w:val="002A20C5"/>
    <w:rsid w:val="002A23C8"/>
    <w:rsid w:val="002A32E9"/>
    <w:rsid w:val="002A40F2"/>
    <w:rsid w:val="002A6F46"/>
    <w:rsid w:val="002B0C6C"/>
    <w:rsid w:val="002B1155"/>
    <w:rsid w:val="002B1EB8"/>
    <w:rsid w:val="002B23F3"/>
    <w:rsid w:val="002B35B5"/>
    <w:rsid w:val="002B3FD0"/>
    <w:rsid w:val="002B4BC9"/>
    <w:rsid w:val="002B50F5"/>
    <w:rsid w:val="002B61E0"/>
    <w:rsid w:val="002B6531"/>
    <w:rsid w:val="002B6C7C"/>
    <w:rsid w:val="002B735D"/>
    <w:rsid w:val="002B76BF"/>
    <w:rsid w:val="002C13BC"/>
    <w:rsid w:val="002C2055"/>
    <w:rsid w:val="002C4320"/>
    <w:rsid w:val="002C4812"/>
    <w:rsid w:val="002C66AB"/>
    <w:rsid w:val="002C727D"/>
    <w:rsid w:val="002D202E"/>
    <w:rsid w:val="002D2205"/>
    <w:rsid w:val="002D2A27"/>
    <w:rsid w:val="002D321F"/>
    <w:rsid w:val="002D41A8"/>
    <w:rsid w:val="002D43CF"/>
    <w:rsid w:val="002D453D"/>
    <w:rsid w:val="002D6F6B"/>
    <w:rsid w:val="002D708C"/>
    <w:rsid w:val="002E0609"/>
    <w:rsid w:val="002E1270"/>
    <w:rsid w:val="002E3048"/>
    <w:rsid w:val="002E3248"/>
    <w:rsid w:val="002E50BB"/>
    <w:rsid w:val="002E6CAA"/>
    <w:rsid w:val="002E76A2"/>
    <w:rsid w:val="002E7E39"/>
    <w:rsid w:val="002F00B7"/>
    <w:rsid w:val="002F2BC3"/>
    <w:rsid w:val="002F395B"/>
    <w:rsid w:val="002F3A58"/>
    <w:rsid w:val="002F439B"/>
    <w:rsid w:val="002F5B7A"/>
    <w:rsid w:val="00300839"/>
    <w:rsid w:val="00301E81"/>
    <w:rsid w:val="003026AE"/>
    <w:rsid w:val="00303D66"/>
    <w:rsid w:val="00304B25"/>
    <w:rsid w:val="00304CAE"/>
    <w:rsid w:val="003052F5"/>
    <w:rsid w:val="003061EA"/>
    <w:rsid w:val="003061FE"/>
    <w:rsid w:val="003071E9"/>
    <w:rsid w:val="003119C0"/>
    <w:rsid w:val="0031218A"/>
    <w:rsid w:val="00314671"/>
    <w:rsid w:val="003166C3"/>
    <w:rsid w:val="00317A95"/>
    <w:rsid w:val="00317EB6"/>
    <w:rsid w:val="00321300"/>
    <w:rsid w:val="0032139F"/>
    <w:rsid w:val="0032167E"/>
    <w:rsid w:val="00321C91"/>
    <w:rsid w:val="00323786"/>
    <w:rsid w:val="00323B46"/>
    <w:rsid w:val="00325307"/>
    <w:rsid w:val="00326F2E"/>
    <w:rsid w:val="00332195"/>
    <w:rsid w:val="003325C5"/>
    <w:rsid w:val="00333BDB"/>
    <w:rsid w:val="00336667"/>
    <w:rsid w:val="0034083A"/>
    <w:rsid w:val="003413C8"/>
    <w:rsid w:val="00341F07"/>
    <w:rsid w:val="00342E46"/>
    <w:rsid w:val="003434D1"/>
    <w:rsid w:val="00344ECB"/>
    <w:rsid w:val="0034540B"/>
    <w:rsid w:val="00352681"/>
    <w:rsid w:val="003536DA"/>
    <w:rsid w:val="00355069"/>
    <w:rsid w:val="0036024B"/>
    <w:rsid w:val="00361C1B"/>
    <w:rsid w:val="00362076"/>
    <w:rsid w:val="003634C8"/>
    <w:rsid w:val="003641A0"/>
    <w:rsid w:val="003648BA"/>
    <w:rsid w:val="00366C29"/>
    <w:rsid w:val="0036766C"/>
    <w:rsid w:val="00370018"/>
    <w:rsid w:val="003706CD"/>
    <w:rsid w:val="00370C80"/>
    <w:rsid w:val="00371693"/>
    <w:rsid w:val="003716E8"/>
    <w:rsid w:val="00372D3C"/>
    <w:rsid w:val="00373BBB"/>
    <w:rsid w:val="00375047"/>
    <w:rsid w:val="003751D8"/>
    <w:rsid w:val="00375274"/>
    <w:rsid w:val="00377636"/>
    <w:rsid w:val="00380795"/>
    <w:rsid w:val="003819F9"/>
    <w:rsid w:val="00381D5A"/>
    <w:rsid w:val="00382DFE"/>
    <w:rsid w:val="00384A5B"/>
    <w:rsid w:val="0038695F"/>
    <w:rsid w:val="003878C9"/>
    <w:rsid w:val="00395DF1"/>
    <w:rsid w:val="003967C5"/>
    <w:rsid w:val="003A01B0"/>
    <w:rsid w:val="003A07B0"/>
    <w:rsid w:val="003A1051"/>
    <w:rsid w:val="003A178C"/>
    <w:rsid w:val="003A3235"/>
    <w:rsid w:val="003A4AFE"/>
    <w:rsid w:val="003A56DC"/>
    <w:rsid w:val="003B10D0"/>
    <w:rsid w:val="003B1162"/>
    <w:rsid w:val="003B27DF"/>
    <w:rsid w:val="003B2B86"/>
    <w:rsid w:val="003B5156"/>
    <w:rsid w:val="003B74B8"/>
    <w:rsid w:val="003C0E5A"/>
    <w:rsid w:val="003C11D7"/>
    <w:rsid w:val="003C1D54"/>
    <w:rsid w:val="003C2593"/>
    <w:rsid w:val="003C29A3"/>
    <w:rsid w:val="003C5687"/>
    <w:rsid w:val="003D0009"/>
    <w:rsid w:val="003D1A90"/>
    <w:rsid w:val="003D3434"/>
    <w:rsid w:val="003D5473"/>
    <w:rsid w:val="003D59AE"/>
    <w:rsid w:val="003D5D80"/>
    <w:rsid w:val="003D62C7"/>
    <w:rsid w:val="003D665E"/>
    <w:rsid w:val="003E24F3"/>
    <w:rsid w:val="003E66AB"/>
    <w:rsid w:val="003E724D"/>
    <w:rsid w:val="003E770A"/>
    <w:rsid w:val="003E7765"/>
    <w:rsid w:val="003F0348"/>
    <w:rsid w:val="003F493E"/>
    <w:rsid w:val="003F4B28"/>
    <w:rsid w:val="003F7592"/>
    <w:rsid w:val="003F7797"/>
    <w:rsid w:val="003F7CE0"/>
    <w:rsid w:val="00400303"/>
    <w:rsid w:val="00401F64"/>
    <w:rsid w:val="00402DD7"/>
    <w:rsid w:val="00405BF7"/>
    <w:rsid w:val="004073C5"/>
    <w:rsid w:val="0041152D"/>
    <w:rsid w:val="00412624"/>
    <w:rsid w:val="00412A72"/>
    <w:rsid w:val="00413145"/>
    <w:rsid w:val="0041376A"/>
    <w:rsid w:val="0041705A"/>
    <w:rsid w:val="00417A39"/>
    <w:rsid w:val="00422C5A"/>
    <w:rsid w:val="00424010"/>
    <w:rsid w:val="00424515"/>
    <w:rsid w:val="0042535C"/>
    <w:rsid w:val="00426989"/>
    <w:rsid w:val="0042699E"/>
    <w:rsid w:val="004273A7"/>
    <w:rsid w:val="004319A2"/>
    <w:rsid w:val="00434153"/>
    <w:rsid w:val="00434804"/>
    <w:rsid w:val="00434DEF"/>
    <w:rsid w:val="00435473"/>
    <w:rsid w:val="00435F19"/>
    <w:rsid w:val="0043695C"/>
    <w:rsid w:val="004376A3"/>
    <w:rsid w:val="0044390D"/>
    <w:rsid w:val="00443FEF"/>
    <w:rsid w:val="0044581B"/>
    <w:rsid w:val="00446BFD"/>
    <w:rsid w:val="00446D00"/>
    <w:rsid w:val="00447AC6"/>
    <w:rsid w:val="00450810"/>
    <w:rsid w:val="00451135"/>
    <w:rsid w:val="00451A85"/>
    <w:rsid w:val="00451CB6"/>
    <w:rsid w:val="00452232"/>
    <w:rsid w:val="004525EB"/>
    <w:rsid w:val="00454032"/>
    <w:rsid w:val="00454CE3"/>
    <w:rsid w:val="00455360"/>
    <w:rsid w:val="0045621A"/>
    <w:rsid w:val="00456652"/>
    <w:rsid w:val="00456DCB"/>
    <w:rsid w:val="004573CA"/>
    <w:rsid w:val="00460271"/>
    <w:rsid w:val="00460415"/>
    <w:rsid w:val="0046384C"/>
    <w:rsid w:val="004649F4"/>
    <w:rsid w:val="00464C78"/>
    <w:rsid w:val="00465A84"/>
    <w:rsid w:val="004666B7"/>
    <w:rsid w:val="004673A4"/>
    <w:rsid w:val="00467533"/>
    <w:rsid w:val="00471FEC"/>
    <w:rsid w:val="00472B74"/>
    <w:rsid w:val="00473503"/>
    <w:rsid w:val="0047381B"/>
    <w:rsid w:val="0047437C"/>
    <w:rsid w:val="00474631"/>
    <w:rsid w:val="004763B3"/>
    <w:rsid w:val="00477E38"/>
    <w:rsid w:val="00477FB6"/>
    <w:rsid w:val="00480AB2"/>
    <w:rsid w:val="004823DF"/>
    <w:rsid w:val="004872A1"/>
    <w:rsid w:val="00487D5D"/>
    <w:rsid w:val="00487E64"/>
    <w:rsid w:val="004907DA"/>
    <w:rsid w:val="00490C5C"/>
    <w:rsid w:val="004948C8"/>
    <w:rsid w:val="00495290"/>
    <w:rsid w:val="00495C92"/>
    <w:rsid w:val="00495D6C"/>
    <w:rsid w:val="00496CF3"/>
    <w:rsid w:val="00497A29"/>
    <w:rsid w:val="004A0DF3"/>
    <w:rsid w:val="004A16B9"/>
    <w:rsid w:val="004A1A42"/>
    <w:rsid w:val="004A2DCB"/>
    <w:rsid w:val="004A33D8"/>
    <w:rsid w:val="004A3D6C"/>
    <w:rsid w:val="004A7830"/>
    <w:rsid w:val="004B039F"/>
    <w:rsid w:val="004B2DC9"/>
    <w:rsid w:val="004B64DD"/>
    <w:rsid w:val="004B71A0"/>
    <w:rsid w:val="004B7F47"/>
    <w:rsid w:val="004C1A35"/>
    <w:rsid w:val="004C2214"/>
    <w:rsid w:val="004C2529"/>
    <w:rsid w:val="004C3BCD"/>
    <w:rsid w:val="004C41D8"/>
    <w:rsid w:val="004C6220"/>
    <w:rsid w:val="004C7A26"/>
    <w:rsid w:val="004D038A"/>
    <w:rsid w:val="004D0B60"/>
    <w:rsid w:val="004D0E55"/>
    <w:rsid w:val="004D2C95"/>
    <w:rsid w:val="004D4DA0"/>
    <w:rsid w:val="004D6A34"/>
    <w:rsid w:val="004D7908"/>
    <w:rsid w:val="004E0F9C"/>
    <w:rsid w:val="004E25D8"/>
    <w:rsid w:val="004E2701"/>
    <w:rsid w:val="004E29EC"/>
    <w:rsid w:val="004E2DB5"/>
    <w:rsid w:val="004E3EBD"/>
    <w:rsid w:val="004E41B1"/>
    <w:rsid w:val="004E4430"/>
    <w:rsid w:val="004E4C6A"/>
    <w:rsid w:val="004E7149"/>
    <w:rsid w:val="004E7F83"/>
    <w:rsid w:val="004F071C"/>
    <w:rsid w:val="004F27B8"/>
    <w:rsid w:val="004F3BA6"/>
    <w:rsid w:val="004F3D3F"/>
    <w:rsid w:val="004F45B5"/>
    <w:rsid w:val="004F4F60"/>
    <w:rsid w:val="004F50AC"/>
    <w:rsid w:val="004F5579"/>
    <w:rsid w:val="004F5A53"/>
    <w:rsid w:val="004F7D11"/>
    <w:rsid w:val="00500165"/>
    <w:rsid w:val="00500554"/>
    <w:rsid w:val="00500C1F"/>
    <w:rsid w:val="00501C54"/>
    <w:rsid w:val="00502D3E"/>
    <w:rsid w:val="00505719"/>
    <w:rsid w:val="00506665"/>
    <w:rsid w:val="00507DDD"/>
    <w:rsid w:val="00510A34"/>
    <w:rsid w:val="00510B3E"/>
    <w:rsid w:val="00514505"/>
    <w:rsid w:val="00516554"/>
    <w:rsid w:val="005179D1"/>
    <w:rsid w:val="00521FD4"/>
    <w:rsid w:val="005261ED"/>
    <w:rsid w:val="00527777"/>
    <w:rsid w:val="00527984"/>
    <w:rsid w:val="00533BE2"/>
    <w:rsid w:val="00536D20"/>
    <w:rsid w:val="00537BE4"/>
    <w:rsid w:val="00540A53"/>
    <w:rsid w:val="00542D0C"/>
    <w:rsid w:val="00542F8F"/>
    <w:rsid w:val="005448B8"/>
    <w:rsid w:val="00545B4E"/>
    <w:rsid w:val="00545EC5"/>
    <w:rsid w:val="00546768"/>
    <w:rsid w:val="00546AC0"/>
    <w:rsid w:val="005472D4"/>
    <w:rsid w:val="00547716"/>
    <w:rsid w:val="00554A28"/>
    <w:rsid w:val="00556B5E"/>
    <w:rsid w:val="005572FB"/>
    <w:rsid w:val="0055761B"/>
    <w:rsid w:val="0056013B"/>
    <w:rsid w:val="005604D5"/>
    <w:rsid w:val="00562501"/>
    <w:rsid w:val="0056384A"/>
    <w:rsid w:val="00563D71"/>
    <w:rsid w:val="00564396"/>
    <w:rsid w:val="00564DF9"/>
    <w:rsid w:val="00565130"/>
    <w:rsid w:val="005662FC"/>
    <w:rsid w:val="00567C5D"/>
    <w:rsid w:val="00570071"/>
    <w:rsid w:val="00571278"/>
    <w:rsid w:val="0057279E"/>
    <w:rsid w:val="00573208"/>
    <w:rsid w:val="00573A6E"/>
    <w:rsid w:val="0057413C"/>
    <w:rsid w:val="00574A99"/>
    <w:rsid w:val="0058027B"/>
    <w:rsid w:val="00580D2A"/>
    <w:rsid w:val="0058170A"/>
    <w:rsid w:val="00581CB4"/>
    <w:rsid w:val="005830A6"/>
    <w:rsid w:val="00584C94"/>
    <w:rsid w:val="00584EA7"/>
    <w:rsid w:val="00586B6A"/>
    <w:rsid w:val="00587F79"/>
    <w:rsid w:val="005913CD"/>
    <w:rsid w:val="005929FA"/>
    <w:rsid w:val="00592DE5"/>
    <w:rsid w:val="00594992"/>
    <w:rsid w:val="005949E8"/>
    <w:rsid w:val="00595155"/>
    <w:rsid w:val="00595598"/>
    <w:rsid w:val="0059645E"/>
    <w:rsid w:val="00597406"/>
    <w:rsid w:val="0059765E"/>
    <w:rsid w:val="005A0457"/>
    <w:rsid w:val="005A04FA"/>
    <w:rsid w:val="005A0C05"/>
    <w:rsid w:val="005A0F85"/>
    <w:rsid w:val="005A3126"/>
    <w:rsid w:val="005A3A0F"/>
    <w:rsid w:val="005A681D"/>
    <w:rsid w:val="005A6966"/>
    <w:rsid w:val="005A76F5"/>
    <w:rsid w:val="005A7C23"/>
    <w:rsid w:val="005A7DFF"/>
    <w:rsid w:val="005B0C44"/>
    <w:rsid w:val="005B1CF2"/>
    <w:rsid w:val="005B2D3F"/>
    <w:rsid w:val="005B40B3"/>
    <w:rsid w:val="005B50FD"/>
    <w:rsid w:val="005B5AB8"/>
    <w:rsid w:val="005B6FF6"/>
    <w:rsid w:val="005B7433"/>
    <w:rsid w:val="005B7B4B"/>
    <w:rsid w:val="005C0417"/>
    <w:rsid w:val="005C045D"/>
    <w:rsid w:val="005C0A75"/>
    <w:rsid w:val="005C22D3"/>
    <w:rsid w:val="005C22E5"/>
    <w:rsid w:val="005C2358"/>
    <w:rsid w:val="005C2731"/>
    <w:rsid w:val="005C44A9"/>
    <w:rsid w:val="005C49B8"/>
    <w:rsid w:val="005C4ACE"/>
    <w:rsid w:val="005C5131"/>
    <w:rsid w:val="005C61A8"/>
    <w:rsid w:val="005C6873"/>
    <w:rsid w:val="005C79F2"/>
    <w:rsid w:val="005D2E11"/>
    <w:rsid w:val="005D39D4"/>
    <w:rsid w:val="005D4125"/>
    <w:rsid w:val="005D4FDE"/>
    <w:rsid w:val="005D52CF"/>
    <w:rsid w:val="005D5859"/>
    <w:rsid w:val="005D5D61"/>
    <w:rsid w:val="005D5F14"/>
    <w:rsid w:val="005E0631"/>
    <w:rsid w:val="005E153D"/>
    <w:rsid w:val="005E28F0"/>
    <w:rsid w:val="005E4566"/>
    <w:rsid w:val="005E4FD4"/>
    <w:rsid w:val="005E5AFD"/>
    <w:rsid w:val="005E6DC3"/>
    <w:rsid w:val="005E76FC"/>
    <w:rsid w:val="005E7F89"/>
    <w:rsid w:val="005F2847"/>
    <w:rsid w:val="005F40BC"/>
    <w:rsid w:val="005F53D5"/>
    <w:rsid w:val="005F6DB3"/>
    <w:rsid w:val="005F763D"/>
    <w:rsid w:val="005F78CF"/>
    <w:rsid w:val="005F7FCD"/>
    <w:rsid w:val="006006A9"/>
    <w:rsid w:val="00602467"/>
    <w:rsid w:val="00602BDD"/>
    <w:rsid w:val="00602CBB"/>
    <w:rsid w:val="0060336C"/>
    <w:rsid w:val="0060561D"/>
    <w:rsid w:val="00605E5E"/>
    <w:rsid w:val="00605F7D"/>
    <w:rsid w:val="006062F2"/>
    <w:rsid w:val="0060769F"/>
    <w:rsid w:val="00610CAF"/>
    <w:rsid w:val="006168B3"/>
    <w:rsid w:val="00620615"/>
    <w:rsid w:val="0062098E"/>
    <w:rsid w:val="00620FB4"/>
    <w:rsid w:val="0062139C"/>
    <w:rsid w:val="00621F32"/>
    <w:rsid w:val="00621FCE"/>
    <w:rsid w:val="00622A4A"/>
    <w:rsid w:val="00623160"/>
    <w:rsid w:val="00623BE5"/>
    <w:rsid w:val="00623C9E"/>
    <w:rsid w:val="0062419F"/>
    <w:rsid w:val="0062547E"/>
    <w:rsid w:val="006255D7"/>
    <w:rsid w:val="00625AD9"/>
    <w:rsid w:val="006275C3"/>
    <w:rsid w:val="006306FB"/>
    <w:rsid w:val="00630C73"/>
    <w:rsid w:val="006325D9"/>
    <w:rsid w:val="00632793"/>
    <w:rsid w:val="00632927"/>
    <w:rsid w:val="00635010"/>
    <w:rsid w:val="0063545B"/>
    <w:rsid w:val="00635CE0"/>
    <w:rsid w:val="006400B8"/>
    <w:rsid w:val="0064011B"/>
    <w:rsid w:val="00642164"/>
    <w:rsid w:val="00642734"/>
    <w:rsid w:val="00642A97"/>
    <w:rsid w:val="00643645"/>
    <w:rsid w:val="0064406B"/>
    <w:rsid w:val="00644B10"/>
    <w:rsid w:val="00645029"/>
    <w:rsid w:val="0064546F"/>
    <w:rsid w:val="006458DA"/>
    <w:rsid w:val="00645B86"/>
    <w:rsid w:val="00646241"/>
    <w:rsid w:val="0064649E"/>
    <w:rsid w:val="00650877"/>
    <w:rsid w:val="006521FB"/>
    <w:rsid w:val="00652258"/>
    <w:rsid w:val="00653413"/>
    <w:rsid w:val="00653F92"/>
    <w:rsid w:val="00654B34"/>
    <w:rsid w:val="00654D6E"/>
    <w:rsid w:val="00655244"/>
    <w:rsid w:val="00656CB0"/>
    <w:rsid w:val="006600CF"/>
    <w:rsid w:val="006618DF"/>
    <w:rsid w:val="00661CB7"/>
    <w:rsid w:val="0066208F"/>
    <w:rsid w:val="006620D5"/>
    <w:rsid w:val="00663E26"/>
    <w:rsid w:val="00666AC8"/>
    <w:rsid w:val="00670EB5"/>
    <w:rsid w:val="006711FA"/>
    <w:rsid w:val="006717AC"/>
    <w:rsid w:val="006721A2"/>
    <w:rsid w:val="0067341C"/>
    <w:rsid w:val="006734D1"/>
    <w:rsid w:val="006735C0"/>
    <w:rsid w:val="00675174"/>
    <w:rsid w:val="0067575D"/>
    <w:rsid w:val="006757B3"/>
    <w:rsid w:val="006763E8"/>
    <w:rsid w:val="006769AD"/>
    <w:rsid w:val="0068229A"/>
    <w:rsid w:val="0068404E"/>
    <w:rsid w:val="00685991"/>
    <w:rsid w:val="00685E0C"/>
    <w:rsid w:val="00686131"/>
    <w:rsid w:val="00686234"/>
    <w:rsid w:val="00686961"/>
    <w:rsid w:val="00687D5C"/>
    <w:rsid w:val="006910C1"/>
    <w:rsid w:val="0069386B"/>
    <w:rsid w:val="00694AB5"/>
    <w:rsid w:val="00697647"/>
    <w:rsid w:val="00697905"/>
    <w:rsid w:val="006A106B"/>
    <w:rsid w:val="006A164F"/>
    <w:rsid w:val="006A2AF2"/>
    <w:rsid w:val="006A5B5B"/>
    <w:rsid w:val="006A5D26"/>
    <w:rsid w:val="006A6B2F"/>
    <w:rsid w:val="006A6F94"/>
    <w:rsid w:val="006A7074"/>
    <w:rsid w:val="006B0C00"/>
    <w:rsid w:val="006B1024"/>
    <w:rsid w:val="006B168B"/>
    <w:rsid w:val="006B2EDA"/>
    <w:rsid w:val="006B3FC7"/>
    <w:rsid w:val="006B6594"/>
    <w:rsid w:val="006C1540"/>
    <w:rsid w:val="006C3CD1"/>
    <w:rsid w:val="006C4CA0"/>
    <w:rsid w:val="006C654F"/>
    <w:rsid w:val="006C6EA8"/>
    <w:rsid w:val="006D2F5C"/>
    <w:rsid w:val="006D4D3F"/>
    <w:rsid w:val="006D657F"/>
    <w:rsid w:val="006D6B60"/>
    <w:rsid w:val="006D6BA0"/>
    <w:rsid w:val="006D6F15"/>
    <w:rsid w:val="006D7A7A"/>
    <w:rsid w:val="006E0081"/>
    <w:rsid w:val="006E0BD0"/>
    <w:rsid w:val="006E156A"/>
    <w:rsid w:val="006E1CE6"/>
    <w:rsid w:val="006E21A0"/>
    <w:rsid w:val="006E28BC"/>
    <w:rsid w:val="006E2DF2"/>
    <w:rsid w:val="006E38C4"/>
    <w:rsid w:val="006E3E40"/>
    <w:rsid w:val="006E463F"/>
    <w:rsid w:val="006E51EF"/>
    <w:rsid w:val="006E5FF1"/>
    <w:rsid w:val="006E6BA9"/>
    <w:rsid w:val="006E7850"/>
    <w:rsid w:val="006F11F5"/>
    <w:rsid w:val="006F2DE5"/>
    <w:rsid w:val="006F415A"/>
    <w:rsid w:val="006F51A0"/>
    <w:rsid w:val="006F58BF"/>
    <w:rsid w:val="006F703F"/>
    <w:rsid w:val="006F70A0"/>
    <w:rsid w:val="0070055F"/>
    <w:rsid w:val="007021F4"/>
    <w:rsid w:val="007025C7"/>
    <w:rsid w:val="007052B8"/>
    <w:rsid w:val="00705AA4"/>
    <w:rsid w:val="007073BE"/>
    <w:rsid w:val="00711AFC"/>
    <w:rsid w:val="00711AFD"/>
    <w:rsid w:val="0071226E"/>
    <w:rsid w:val="00715A14"/>
    <w:rsid w:val="00715B5B"/>
    <w:rsid w:val="00715C4F"/>
    <w:rsid w:val="00720687"/>
    <w:rsid w:val="007233C3"/>
    <w:rsid w:val="007234EA"/>
    <w:rsid w:val="00723E46"/>
    <w:rsid w:val="00724B7B"/>
    <w:rsid w:val="00725EB9"/>
    <w:rsid w:val="00726E15"/>
    <w:rsid w:val="00727C18"/>
    <w:rsid w:val="00730162"/>
    <w:rsid w:val="00731F7E"/>
    <w:rsid w:val="00732122"/>
    <w:rsid w:val="00734144"/>
    <w:rsid w:val="0073591B"/>
    <w:rsid w:val="00735C9B"/>
    <w:rsid w:val="00736397"/>
    <w:rsid w:val="0073648C"/>
    <w:rsid w:val="007372E6"/>
    <w:rsid w:val="00737A91"/>
    <w:rsid w:val="00737E67"/>
    <w:rsid w:val="007403EB"/>
    <w:rsid w:val="007411E3"/>
    <w:rsid w:val="00741A09"/>
    <w:rsid w:val="00741F34"/>
    <w:rsid w:val="00742493"/>
    <w:rsid w:val="00742620"/>
    <w:rsid w:val="007428C5"/>
    <w:rsid w:val="00742AE4"/>
    <w:rsid w:val="00743427"/>
    <w:rsid w:val="00743955"/>
    <w:rsid w:val="007447A0"/>
    <w:rsid w:val="00745661"/>
    <w:rsid w:val="00745957"/>
    <w:rsid w:val="00750D21"/>
    <w:rsid w:val="00751318"/>
    <w:rsid w:val="007519EA"/>
    <w:rsid w:val="00752C09"/>
    <w:rsid w:val="00752FB6"/>
    <w:rsid w:val="00753812"/>
    <w:rsid w:val="00754332"/>
    <w:rsid w:val="00754D52"/>
    <w:rsid w:val="0075521B"/>
    <w:rsid w:val="007572B5"/>
    <w:rsid w:val="00757ABF"/>
    <w:rsid w:val="00757B02"/>
    <w:rsid w:val="007630A2"/>
    <w:rsid w:val="00765429"/>
    <w:rsid w:val="00767EFA"/>
    <w:rsid w:val="00770F87"/>
    <w:rsid w:val="0077278B"/>
    <w:rsid w:val="007742D4"/>
    <w:rsid w:val="00774C25"/>
    <w:rsid w:val="007767FB"/>
    <w:rsid w:val="00777855"/>
    <w:rsid w:val="00780CC5"/>
    <w:rsid w:val="007832E5"/>
    <w:rsid w:val="007845B1"/>
    <w:rsid w:val="00785305"/>
    <w:rsid w:val="007863A2"/>
    <w:rsid w:val="00786BDD"/>
    <w:rsid w:val="0078717C"/>
    <w:rsid w:val="00787C4B"/>
    <w:rsid w:val="0079073E"/>
    <w:rsid w:val="00791336"/>
    <w:rsid w:val="0079159B"/>
    <w:rsid w:val="00795176"/>
    <w:rsid w:val="0079699C"/>
    <w:rsid w:val="00796F3E"/>
    <w:rsid w:val="007A14FD"/>
    <w:rsid w:val="007A19B3"/>
    <w:rsid w:val="007A61CE"/>
    <w:rsid w:val="007A6447"/>
    <w:rsid w:val="007B03D5"/>
    <w:rsid w:val="007B1ABA"/>
    <w:rsid w:val="007B1C49"/>
    <w:rsid w:val="007B4DF7"/>
    <w:rsid w:val="007B5613"/>
    <w:rsid w:val="007B5BA3"/>
    <w:rsid w:val="007B5CC8"/>
    <w:rsid w:val="007B647E"/>
    <w:rsid w:val="007B6539"/>
    <w:rsid w:val="007B77CD"/>
    <w:rsid w:val="007C0AEF"/>
    <w:rsid w:val="007C0D5D"/>
    <w:rsid w:val="007C2D76"/>
    <w:rsid w:val="007C73FD"/>
    <w:rsid w:val="007D08B0"/>
    <w:rsid w:val="007D0D63"/>
    <w:rsid w:val="007D0FE4"/>
    <w:rsid w:val="007D191A"/>
    <w:rsid w:val="007D32B2"/>
    <w:rsid w:val="007D3749"/>
    <w:rsid w:val="007D384B"/>
    <w:rsid w:val="007D4DBE"/>
    <w:rsid w:val="007D5840"/>
    <w:rsid w:val="007D65A3"/>
    <w:rsid w:val="007D6965"/>
    <w:rsid w:val="007D73E8"/>
    <w:rsid w:val="007D75C3"/>
    <w:rsid w:val="007E1457"/>
    <w:rsid w:val="007E3F4D"/>
    <w:rsid w:val="007E5AA5"/>
    <w:rsid w:val="007E6B42"/>
    <w:rsid w:val="007E6FA8"/>
    <w:rsid w:val="007E79DC"/>
    <w:rsid w:val="007E7B7D"/>
    <w:rsid w:val="007F1B48"/>
    <w:rsid w:val="007F2B76"/>
    <w:rsid w:val="007F3BB5"/>
    <w:rsid w:val="007F3C8C"/>
    <w:rsid w:val="007F60D4"/>
    <w:rsid w:val="007F6869"/>
    <w:rsid w:val="008019DE"/>
    <w:rsid w:val="00801A8A"/>
    <w:rsid w:val="00802A5B"/>
    <w:rsid w:val="0080303A"/>
    <w:rsid w:val="00803D61"/>
    <w:rsid w:val="00804759"/>
    <w:rsid w:val="008048BB"/>
    <w:rsid w:val="00805668"/>
    <w:rsid w:val="00805B84"/>
    <w:rsid w:val="008069BD"/>
    <w:rsid w:val="00806D2D"/>
    <w:rsid w:val="00806EA9"/>
    <w:rsid w:val="00806ED1"/>
    <w:rsid w:val="00813048"/>
    <w:rsid w:val="00813065"/>
    <w:rsid w:val="00813DA3"/>
    <w:rsid w:val="00813F81"/>
    <w:rsid w:val="00814B52"/>
    <w:rsid w:val="008161C5"/>
    <w:rsid w:val="00816A67"/>
    <w:rsid w:val="00820801"/>
    <w:rsid w:val="00820AAB"/>
    <w:rsid w:val="00820CE8"/>
    <w:rsid w:val="0082154D"/>
    <w:rsid w:val="0082223F"/>
    <w:rsid w:val="008231CF"/>
    <w:rsid w:val="00824C67"/>
    <w:rsid w:val="0082695B"/>
    <w:rsid w:val="00826BC3"/>
    <w:rsid w:val="00827E1C"/>
    <w:rsid w:val="008302FE"/>
    <w:rsid w:val="00831178"/>
    <w:rsid w:val="008316D3"/>
    <w:rsid w:val="00831915"/>
    <w:rsid w:val="00832D4D"/>
    <w:rsid w:val="00833044"/>
    <w:rsid w:val="00833848"/>
    <w:rsid w:val="00834A0A"/>
    <w:rsid w:val="00835524"/>
    <w:rsid w:val="008359FF"/>
    <w:rsid w:val="00835CEA"/>
    <w:rsid w:val="00836411"/>
    <w:rsid w:val="00841119"/>
    <w:rsid w:val="0084188E"/>
    <w:rsid w:val="008440FF"/>
    <w:rsid w:val="00846A59"/>
    <w:rsid w:val="008502EB"/>
    <w:rsid w:val="00853383"/>
    <w:rsid w:val="00853AE6"/>
    <w:rsid w:val="00853AE7"/>
    <w:rsid w:val="008553D2"/>
    <w:rsid w:val="00855B3D"/>
    <w:rsid w:val="00856756"/>
    <w:rsid w:val="00856E00"/>
    <w:rsid w:val="0085715F"/>
    <w:rsid w:val="00857FEB"/>
    <w:rsid w:val="0086041E"/>
    <w:rsid w:val="00860BCF"/>
    <w:rsid w:val="008620B5"/>
    <w:rsid w:val="00862183"/>
    <w:rsid w:val="0086227F"/>
    <w:rsid w:val="00863793"/>
    <w:rsid w:val="008637D7"/>
    <w:rsid w:val="00864A18"/>
    <w:rsid w:val="00864E4D"/>
    <w:rsid w:val="008677B8"/>
    <w:rsid w:val="008711FD"/>
    <w:rsid w:val="00871857"/>
    <w:rsid w:val="008720F5"/>
    <w:rsid w:val="00872F8D"/>
    <w:rsid w:val="0087610F"/>
    <w:rsid w:val="00876F00"/>
    <w:rsid w:val="00880228"/>
    <w:rsid w:val="008807C0"/>
    <w:rsid w:val="008825A7"/>
    <w:rsid w:val="00882D5F"/>
    <w:rsid w:val="0088467A"/>
    <w:rsid w:val="0088472C"/>
    <w:rsid w:val="00885EEF"/>
    <w:rsid w:val="008909AC"/>
    <w:rsid w:val="00890C7C"/>
    <w:rsid w:val="00891801"/>
    <w:rsid w:val="00894D6E"/>
    <w:rsid w:val="00895E9D"/>
    <w:rsid w:val="00896C3D"/>
    <w:rsid w:val="00897EE8"/>
    <w:rsid w:val="00897FC4"/>
    <w:rsid w:val="008A4B41"/>
    <w:rsid w:val="008A6919"/>
    <w:rsid w:val="008A7FF9"/>
    <w:rsid w:val="008B1943"/>
    <w:rsid w:val="008B22D8"/>
    <w:rsid w:val="008B27BD"/>
    <w:rsid w:val="008B2B82"/>
    <w:rsid w:val="008B5515"/>
    <w:rsid w:val="008B5CF6"/>
    <w:rsid w:val="008B667B"/>
    <w:rsid w:val="008B6AC4"/>
    <w:rsid w:val="008B7848"/>
    <w:rsid w:val="008B7C86"/>
    <w:rsid w:val="008C0578"/>
    <w:rsid w:val="008C17F0"/>
    <w:rsid w:val="008C30F4"/>
    <w:rsid w:val="008C6416"/>
    <w:rsid w:val="008C6DFF"/>
    <w:rsid w:val="008D0E15"/>
    <w:rsid w:val="008D1378"/>
    <w:rsid w:val="008D346B"/>
    <w:rsid w:val="008D3E18"/>
    <w:rsid w:val="008D3FCB"/>
    <w:rsid w:val="008D45B8"/>
    <w:rsid w:val="008D4C19"/>
    <w:rsid w:val="008D5338"/>
    <w:rsid w:val="008D579D"/>
    <w:rsid w:val="008E0DC1"/>
    <w:rsid w:val="008E1EC6"/>
    <w:rsid w:val="008E2155"/>
    <w:rsid w:val="008E2989"/>
    <w:rsid w:val="008E35B6"/>
    <w:rsid w:val="008E46CC"/>
    <w:rsid w:val="008E58ED"/>
    <w:rsid w:val="008E5C60"/>
    <w:rsid w:val="008E6C07"/>
    <w:rsid w:val="008E6CB0"/>
    <w:rsid w:val="008E72F5"/>
    <w:rsid w:val="008E7AD0"/>
    <w:rsid w:val="008E7CE0"/>
    <w:rsid w:val="008E7DDE"/>
    <w:rsid w:val="008F0C7F"/>
    <w:rsid w:val="008F1925"/>
    <w:rsid w:val="008F1C3B"/>
    <w:rsid w:val="008F1CBF"/>
    <w:rsid w:val="008F2403"/>
    <w:rsid w:val="008F2D8A"/>
    <w:rsid w:val="008F590C"/>
    <w:rsid w:val="008F6EA3"/>
    <w:rsid w:val="00901FDF"/>
    <w:rsid w:val="00902556"/>
    <w:rsid w:val="00902AAA"/>
    <w:rsid w:val="00903773"/>
    <w:rsid w:val="00903BAC"/>
    <w:rsid w:val="009053E8"/>
    <w:rsid w:val="009054F8"/>
    <w:rsid w:val="009055AE"/>
    <w:rsid w:val="009067AE"/>
    <w:rsid w:val="009079CD"/>
    <w:rsid w:val="00907AE6"/>
    <w:rsid w:val="00910DC5"/>
    <w:rsid w:val="00911AE9"/>
    <w:rsid w:val="00912C7B"/>
    <w:rsid w:val="00912FD7"/>
    <w:rsid w:val="009145B4"/>
    <w:rsid w:val="0091491C"/>
    <w:rsid w:val="00914EBD"/>
    <w:rsid w:val="00917461"/>
    <w:rsid w:val="00920BE4"/>
    <w:rsid w:val="00922D1A"/>
    <w:rsid w:val="009249C5"/>
    <w:rsid w:val="0092560D"/>
    <w:rsid w:val="0092562E"/>
    <w:rsid w:val="00925EB8"/>
    <w:rsid w:val="00926BE3"/>
    <w:rsid w:val="00931338"/>
    <w:rsid w:val="0093288E"/>
    <w:rsid w:val="0093344C"/>
    <w:rsid w:val="0093486C"/>
    <w:rsid w:val="00936049"/>
    <w:rsid w:val="00937B91"/>
    <w:rsid w:val="009400BB"/>
    <w:rsid w:val="00942200"/>
    <w:rsid w:val="00942EE5"/>
    <w:rsid w:val="009433C3"/>
    <w:rsid w:val="0094400B"/>
    <w:rsid w:val="009464A7"/>
    <w:rsid w:val="0095028D"/>
    <w:rsid w:val="00954427"/>
    <w:rsid w:val="00954C83"/>
    <w:rsid w:val="00955820"/>
    <w:rsid w:val="00956306"/>
    <w:rsid w:val="0095638E"/>
    <w:rsid w:val="009578A9"/>
    <w:rsid w:val="009602F4"/>
    <w:rsid w:val="00960BA7"/>
    <w:rsid w:val="00961823"/>
    <w:rsid w:val="00961A33"/>
    <w:rsid w:val="00963B22"/>
    <w:rsid w:val="00964A2A"/>
    <w:rsid w:val="00966658"/>
    <w:rsid w:val="00971EDB"/>
    <w:rsid w:val="009729B3"/>
    <w:rsid w:val="00973F64"/>
    <w:rsid w:val="00976372"/>
    <w:rsid w:val="00976EFF"/>
    <w:rsid w:val="009779EB"/>
    <w:rsid w:val="00977F6C"/>
    <w:rsid w:val="00980E6B"/>
    <w:rsid w:val="00981055"/>
    <w:rsid w:val="00982148"/>
    <w:rsid w:val="00982967"/>
    <w:rsid w:val="00982D59"/>
    <w:rsid w:val="009852E9"/>
    <w:rsid w:val="00985973"/>
    <w:rsid w:val="009864DC"/>
    <w:rsid w:val="009904ED"/>
    <w:rsid w:val="00990A60"/>
    <w:rsid w:val="009910FD"/>
    <w:rsid w:val="009930E6"/>
    <w:rsid w:val="00993105"/>
    <w:rsid w:val="0099371D"/>
    <w:rsid w:val="0099392C"/>
    <w:rsid w:val="00995D1D"/>
    <w:rsid w:val="0099654A"/>
    <w:rsid w:val="0099749D"/>
    <w:rsid w:val="009A1424"/>
    <w:rsid w:val="009A1869"/>
    <w:rsid w:val="009A323A"/>
    <w:rsid w:val="009A41C3"/>
    <w:rsid w:val="009A5BDD"/>
    <w:rsid w:val="009A5EC5"/>
    <w:rsid w:val="009A75F4"/>
    <w:rsid w:val="009B03D8"/>
    <w:rsid w:val="009B04DB"/>
    <w:rsid w:val="009B0AE6"/>
    <w:rsid w:val="009B0BC3"/>
    <w:rsid w:val="009B1697"/>
    <w:rsid w:val="009B5400"/>
    <w:rsid w:val="009B57DB"/>
    <w:rsid w:val="009B68C0"/>
    <w:rsid w:val="009B7153"/>
    <w:rsid w:val="009B797A"/>
    <w:rsid w:val="009C0D85"/>
    <w:rsid w:val="009C1602"/>
    <w:rsid w:val="009C1B81"/>
    <w:rsid w:val="009C6CFB"/>
    <w:rsid w:val="009C7494"/>
    <w:rsid w:val="009C7B9C"/>
    <w:rsid w:val="009D025B"/>
    <w:rsid w:val="009D06BE"/>
    <w:rsid w:val="009D1433"/>
    <w:rsid w:val="009D15A4"/>
    <w:rsid w:val="009D18B4"/>
    <w:rsid w:val="009D1E08"/>
    <w:rsid w:val="009D527B"/>
    <w:rsid w:val="009D5703"/>
    <w:rsid w:val="009D58D3"/>
    <w:rsid w:val="009D6D88"/>
    <w:rsid w:val="009D718A"/>
    <w:rsid w:val="009E0980"/>
    <w:rsid w:val="009E1E65"/>
    <w:rsid w:val="009E2B5C"/>
    <w:rsid w:val="009E309B"/>
    <w:rsid w:val="009E38FD"/>
    <w:rsid w:val="009E476A"/>
    <w:rsid w:val="009E497D"/>
    <w:rsid w:val="009E52DB"/>
    <w:rsid w:val="009E59F5"/>
    <w:rsid w:val="009E5DFC"/>
    <w:rsid w:val="009E79A0"/>
    <w:rsid w:val="009E7AA8"/>
    <w:rsid w:val="009F0207"/>
    <w:rsid w:val="009F29F4"/>
    <w:rsid w:val="009F2F19"/>
    <w:rsid w:val="009F42DF"/>
    <w:rsid w:val="009F52D4"/>
    <w:rsid w:val="009F5670"/>
    <w:rsid w:val="009F6B4B"/>
    <w:rsid w:val="009F7A6B"/>
    <w:rsid w:val="00A00146"/>
    <w:rsid w:val="00A01018"/>
    <w:rsid w:val="00A01791"/>
    <w:rsid w:val="00A0465F"/>
    <w:rsid w:val="00A04689"/>
    <w:rsid w:val="00A04CFE"/>
    <w:rsid w:val="00A06442"/>
    <w:rsid w:val="00A06ECB"/>
    <w:rsid w:val="00A1200E"/>
    <w:rsid w:val="00A12AED"/>
    <w:rsid w:val="00A12E2A"/>
    <w:rsid w:val="00A133B2"/>
    <w:rsid w:val="00A1389D"/>
    <w:rsid w:val="00A13C92"/>
    <w:rsid w:val="00A15AC9"/>
    <w:rsid w:val="00A20CE9"/>
    <w:rsid w:val="00A213BE"/>
    <w:rsid w:val="00A21D94"/>
    <w:rsid w:val="00A22489"/>
    <w:rsid w:val="00A23DC5"/>
    <w:rsid w:val="00A23F49"/>
    <w:rsid w:val="00A24142"/>
    <w:rsid w:val="00A24814"/>
    <w:rsid w:val="00A25642"/>
    <w:rsid w:val="00A25BC5"/>
    <w:rsid w:val="00A25F3D"/>
    <w:rsid w:val="00A269DB"/>
    <w:rsid w:val="00A26B50"/>
    <w:rsid w:val="00A26E08"/>
    <w:rsid w:val="00A27D35"/>
    <w:rsid w:val="00A316AC"/>
    <w:rsid w:val="00A31D87"/>
    <w:rsid w:val="00A31ECA"/>
    <w:rsid w:val="00A320B1"/>
    <w:rsid w:val="00A32266"/>
    <w:rsid w:val="00A3263E"/>
    <w:rsid w:val="00A32D78"/>
    <w:rsid w:val="00A33523"/>
    <w:rsid w:val="00A34F2C"/>
    <w:rsid w:val="00A35605"/>
    <w:rsid w:val="00A3680D"/>
    <w:rsid w:val="00A3770D"/>
    <w:rsid w:val="00A436C2"/>
    <w:rsid w:val="00A43855"/>
    <w:rsid w:val="00A43A58"/>
    <w:rsid w:val="00A45B81"/>
    <w:rsid w:val="00A47A34"/>
    <w:rsid w:val="00A507CE"/>
    <w:rsid w:val="00A50F50"/>
    <w:rsid w:val="00A5202B"/>
    <w:rsid w:val="00A527DD"/>
    <w:rsid w:val="00A52FA3"/>
    <w:rsid w:val="00A53571"/>
    <w:rsid w:val="00A549ED"/>
    <w:rsid w:val="00A54BAB"/>
    <w:rsid w:val="00A54E9E"/>
    <w:rsid w:val="00A55828"/>
    <w:rsid w:val="00A568AB"/>
    <w:rsid w:val="00A56E98"/>
    <w:rsid w:val="00A57927"/>
    <w:rsid w:val="00A60461"/>
    <w:rsid w:val="00A6076E"/>
    <w:rsid w:val="00A61D34"/>
    <w:rsid w:val="00A63307"/>
    <w:rsid w:val="00A6385F"/>
    <w:rsid w:val="00A65387"/>
    <w:rsid w:val="00A656F3"/>
    <w:rsid w:val="00A65B54"/>
    <w:rsid w:val="00A668C0"/>
    <w:rsid w:val="00A66B54"/>
    <w:rsid w:val="00A6754D"/>
    <w:rsid w:val="00A67F02"/>
    <w:rsid w:val="00A70635"/>
    <w:rsid w:val="00A75CB1"/>
    <w:rsid w:val="00A81801"/>
    <w:rsid w:val="00A87630"/>
    <w:rsid w:val="00A907F6"/>
    <w:rsid w:val="00A90CFE"/>
    <w:rsid w:val="00A91570"/>
    <w:rsid w:val="00A9231B"/>
    <w:rsid w:val="00A93D7E"/>
    <w:rsid w:val="00AA0A0C"/>
    <w:rsid w:val="00AA125D"/>
    <w:rsid w:val="00AA206D"/>
    <w:rsid w:val="00AA319E"/>
    <w:rsid w:val="00AA7DBE"/>
    <w:rsid w:val="00AB006F"/>
    <w:rsid w:val="00AB0122"/>
    <w:rsid w:val="00AB0674"/>
    <w:rsid w:val="00AB08A3"/>
    <w:rsid w:val="00AB0933"/>
    <w:rsid w:val="00AB106B"/>
    <w:rsid w:val="00AB1B04"/>
    <w:rsid w:val="00AB1C6D"/>
    <w:rsid w:val="00AB25A7"/>
    <w:rsid w:val="00AB4376"/>
    <w:rsid w:val="00AB59C3"/>
    <w:rsid w:val="00AB63AD"/>
    <w:rsid w:val="00AB6875"/>
    <w:rsid w:val="00AB6C7B"/>
    <w:rsid w:val="00AB7868"/>
    <w:rsid w:val="00AC0792"/>
    <w:rsid w:val="00AC2751"/>
    <w:rsid w:val="00AC2CA4"/>
    <w:rsid w:val="00AC5789"/>
    <w:rsid w:val="00AC580C"/>
    <w:rsid w:val="00AD0752"/>
    <w:rsid w:val="00AD0FD8"/>
    <w:rsid w:val="00AD15FD"/>
    <w:rsid w:val="00AD245B"/>
    <w:rsid w:val="00AD387A"/>
    <w:rsid w:val="00AD3980"/>
    <w:rsid w:val="00AD52E6"/>
    <w:rsid w:val="00AD6516"/>
    <w:rsid w:val="00AD7C53"/>
    <w:rsid w:val="00AE0568"/>
    <w:rsid w:val="00AE1E7A"/>
    <w:rsid w:val="00AE2917"/>
    <w:rsid w:val="00AE5BFA"/>
    <w:rsid w:val="00AF10C3"/>
    <w:rsid w:val="00AF13BC"/>
    <w:rsid w:val="00AF2116"/>
    <w:rsid w:val="00AF3014"/>
    <w:rsid w:val="00AF3760"/>
    <w:rsid w:val="00AF37FF"/>
    <w:rsid w:val="00AF40AB"/>
    <w:rsid w:val="00AF466E"/>
    <w:rsid w:val="00B009EE"/>
    <w:rsid w:val="00B0119E"/>
    <w:rsid w:val="00B01747"/>
    <w:rsid w:val="00B02A3D"/>
    <w:rsid w:val="00B0350F"/>
    <w:rsid w:val="00B03AE7"/>
    <w:rsid w:val="00B0515C"/>
    <w:rsid w:val="00B06ADF"/>
    <w:rsid w:val="00B107CD"/>
    <w:rsid w:val="00B1430E"/>
    <w:rsid w:val="00B152FB"/>
    <w:rsid w:val="00B163FE"/>
    <w:rsid w:val="00B205CF"/>
    <w:rsid w:val="00B22005"/>
    <w:rsid w:val="00B223DA"/>
    <w:rsid w:val="00B23541"/>
    <w:rsid w:val="00B23FC4"/>
    <w:rsid w:val="00B26271"/>
    <w:rsid w:val="00B26633"/>
    <w:rsid w:val="00B267B4"/>
    <w:rsid w:val="00B26CF6"/>
    <w:rsid w:val="00B271BE"/>
    <w:rsid w:val="00B31E92"/>
    <w:rsid w:val="00B32157"/>
    <w:rsid w:val="00B32865"/>
    <w:rsid w:val="00B32A6C"/>
    <w:rsid w:val="00B330F8"/>
    <w:rsid w:val="00B34016"/>
    <w:rsid w:val="00B37CA1"/>
    <w:rsid w:val="00B409B0"/>
    <w:rsid w:val="00B40C88"/>
    <w:rsid w:val="00B43FFB"/>
    <w:rsid w:val="00B444BB"/>
    <w:rsid w:val="00B4584C"/>
    <w:rsid w:val="00B458EE"/>
    <w:rsid w:val="00B50560"/>
    <w:rsid w:val="00B50E87"/>
    <w:rsid w:val="00B50FD1"/>
    <w:rsid w:val="00B51F7A"/>
    <w:rsid w:val="00B52866"/>
    <w:rsid w:val="00B5569A"/>
    <w:rsid w:val="00B556AC"/>
    <w:rsid w:val="00B57E5D"/>
    <w:rsid w:val="00B60077"/>
    <w:rsid w:val="00B60801"/>
    <w:rsid w:val="00B608DC"/>
    <w:rsid w:val="00B60F32"/>
    <w:rsid w:val="00B611ED"/>
    <w:rsid w:val="00B6257D"/>
    <w:rsid w:val="00B630C1"/>
    <w:rsid w:val="00B638AB"/>
    <w:rsid w:val="00B63C18"/>
    <w:rsid w:val="00B64DB5"/>
    <w:rsid w:val="00B657F3"/>
    <w:rsid w:val="00B66FA7"/>
    <w:rsid w:val="00B67329"/>
    <w:rsid w:val="00B70C80"/>
    <w:rsid w:val="00B70F34"/>
    <w:rsid w:val="00B724F8"/>
    <w:rsid w:val="00B725A1"/>
    <w:rsid w:val="00B7313D"/>
    <w:rsid w:val="00B73619"/>
    <w:rsid w:val="00B74125"/>
    <w:rsid w:val="00B746EF"/>
    <w:rsid w:val="00B763A2"/>
    <w:rsid w:val="00B77235"/>
    <w:rsid w:val="00B773A1"/>
    <w:rsid w:val="00B77406"/>
    <w:rsid w:val="00B80C88"/>
    <w:rsid w:val="00B82FBA"/>
    <w:rsid w:val="00B83E60"/>
    <w:rsid w:val="00B8432C"/>
    <w:rsid w:val="00B845AE"/>
    <w:rsid w:val="00B84B14"/>
    <w:rsid w:val="00B8592E"/>
    <w:rsid w:val="00B85CFF"/>
    <w:rsid w:val="00B85E66"/>
    <w:rsid w:val="00B86A34"/>
    <w:rsid w:val="00B91FFE"/>
    <w:rsid w:val="00B92026"/>
    <w:rsid w:val="00B92169"/>
    <w:rsid w:val="00B92D5F"/>
    <w:rsid w:val="00B953F9"/>
    <w:rsid w:val="00B9566E"/>
    <w:rsid w:val="00B976E8"/>
    <w:rsid w:val="00BA101D"/>
    <w:rsid w:val="00BA24F1"/>
    <w:rsid w:val="00BA3313"/>
    <w:rsid w:val="00BA3452"/>
    <w:rsid w:val="00BA3DF3"/>
    <w:rsid w:val="00BA3F1A"/>
    <w:rsid w:val="00BA5DAF"/>
    <w:rsid w:val="00BA5F47"/>
    <w:rsid w:val="00BB0043"/>
    <w:rsid w:val="00BB3943"/>
    <w:rsid w:val="00BB579E"/>
    <w:rsid w:val="00BB599D"/>
    <w:rsid w:val="00BB616E"/>
    <w:rsid w:val="00BC2FF9"/>
    <w:rsid w:val="00BC35F4"/>
    <w:rsid w:val="00BC4295"/>
    <w:rsid w:val="00BC4D66"/>
    <w:rsid w:val="00BC6F00"/>
    <w:rsid w:val="00BC7BC9"/>
    <w:rsid w:val="00BD2E4D"/>
    <w:rsid w:val="00BD30DC"/>
    <w:rsid w:val="00BD35C8"/>
    <w:rsid w:val="00BD45FD"/>
    <w:rsid w:val="00BD59A2"/>
    <w:rsid w:val="00BD5EF4"/>
    <w:rsid w:val="00BD5F09"/>
    <w:rsid w:val="00BD6938"/>
    <w:rsid w:val="00BD7691"/>
    <w:rsid w:val="00BE09A5"/>
    <w:rsid w:val="00BE159E"/>
    <w:rsid w:val="00BE2A9F"/>
    <w:rsid w:val="00BE2DB1"/>
    <w:rsid w:val="00BE40B9"/>
    <w:rsid w:val="00BE4692"/>
    <w:rsid w:val="00BE5C56"/>
    <w:rsid w:val="00BE60C5"/>
    <w:rsid w:val="00BE7092"/>
    <w:rsid w:val="00BE70E0"/>
    <w:rsid w:val="00BF1CB7"/>
    <w:rsid w:val="00BF2FA3"/>
    <w:rsid w:val="00BF3E82"/>
    <w:rsid w:val="00BF4D23"/>
    <w:rsid w:val="00BF58EB"/>
    <w:rsid w:val="00BF5CCD"/>
    <w:rsid w:val="00BF669D"/>
    <w:rsid w:val="00BF68B3"/>
    <w:rsid w:val="00BF75FC"/>
    <w:rsid w:val="00C00F74"/>
    <w:rsid w:val="00C02369"/>
    <w:rsid w:val="00C04C5E"/>
    <w:rsid w:val="00C05F2B"/>
    <w:rsid w:val="00C06B7D"/>
    <w:rsid w:val="00C111ED"/>
    <w:rsid w:val="00C11AFD"/>
    <w:rsid w:val="00C1200E"/>
    <w:rsid w:val="00C13A8E"/>
    <w:rsid w:val="00C14031"/>
    <w:rsid w:val="00C14916"/>
    <w:rsid w:val="00C14C53"/>
    <w:rsid w:val="00C14C86"/>
    <w:rsid w:val="00C214CD"/>
    <w:rsid w:val="00C21715"/>
    <w:rsid w:val="00C21C08"/>
    <w:rsid w:val="00C21C1F"/>
    <w:rsid w:val="00C221D4"/>
    <w:rsid w:val="00C30440"/>
    <w:rsid w:val="00C30E67"/>
    <w:rsid w:val="00C31BFD"/>
    <w:rsid w:val="00C32505"/>
    <w:rsid w:val="00C32A43"/>
    <w:rsid w:val="00C32B1C"/>
    <w:rsid w:val="00C32C2B"/>
    <w:rsid w:val="00C32CE4"/>
    <w:rsid w:val="00C33EC3"/>
    <w:rsid w:val="00C340E2"/>
    <w:rsid w:val="00C3414A"/>
    <w:rsid w:val="00C344FD"/>
    <w:rsid w:val="00C34B14"/>
    <w:rsid w:val="00C3608A"/>
    <w:rsid w:val="00C36A27"/>
    <w:rsid w:val="00C4185C"/>
    <w:rsid w:val="00C42654"/>
    <w:rsid w:val="00C434F8"/>
    <w:rsid w:val="00C438A7"/>
    <w:rsid w:val="00C449D5"/>
    <w:rsid w:val="00C460CE"/>
    <w:rsid w:val="00C463AC"/>
    <w:rsid w:val="00C516FE"/>
    <w:rsid w:val="00C51910"/>
    <w:rsid w:val="00C5253C"/>
    <w:rsid w:val="00C52BBF"/>
    <w:rsid w:val="00C52E9D"/>
    <w:rsid w:val="00C53228"/>
    <w:rsid w:val="00C538A8"/>
    <w:rsid w:val="00C53936"/>
    <w:rsid w:val="00C548E2"/>
    <w:rsid w:val="00C552A8"/>
    <w:rsid w:val="00C55849"/>
    <w:rsid w:val="00C55FDD"/>
    <w:rsid w:val="00C560AC"/>
    <w:rsid w:val="00C572CC"/>
    <w:rsid w:val="00C576C6"/>
    <w:rsid w:val="00C57896"/>
    <w:rsid w:val="00C60A17"/>
    <w:rsid w:val="00C60CAA"/>
    <w:rsid w:val="00C63322"/>
    <w:rsid w:val="00C66013"/>
    <w:rsid w:val="00C664D6"/>
    <w:rsid w:val="00C665C6"/>
    <w:rsid w:val="00C66B71"/>
    <w:rsid w:val="00C67386"/>
    <w:rsid w:val="00C674C2"/>
    <w:rsid w:val="00C6790C"/>
    <w:rsid w:val="00C67AC5"/>
    <w:rsid w:val="00C67C92"/>
    <w:rsid w:val="00C70160"/>
    <w:rsid w:val="00C7043C"/>
    <w:rsid w:val="00C707AB"/>
    <w:rsid w:val="00C70C24"/>
    <w:rsid w:val="00C72A25"/>
    <w:rsid w:val="00C72F45"/>
    <w:rsid w:val="00C73F98"/>
    <w:rsid w:val="00C7436E"/>
    <w:rsid w:val="00C753A2"/>
    <w:rsid w:val="00C77532"/>
    <w:rsid w:val="00C81D89"/>
    <w:rsid w:val="00C8701A"/>
    <w:rsid w:val="00C87317"/>
    <w:rsid w:val="00C91E97"/>
    <w:rsid w:val="00C921C8"/>
    <w:rsid w:val="00C957F0"/>
    <w:rsid w:val="00C96072"/>
    <w:rsid w:val="00C964CA"/>
    <w:rsid w:val="00C974FC"/>
    <w:rsid w:val="00C97971"/>
    <w:rsid w:val="00CA0FBB"/>
    <w:rsid w:val="00CA1FCE"/>
    <w:rsid w:val="00CA2229"/>
    <w:rsid w:val="00CA37B7"/>
    <w:rsid w:val="00CA3D12"/>
    <w:rsid w:val="00CA5E25"/>
    <w:rsid w:val="00CA6354"/>
    <w:rsid w:val="00CA6D12"/>
    <w:rsid w:val="00CA7CD6"/>
    <w:rsid w:val="00CA7D78"/>
    <w:rsid w:val="00CA7F03"/>
    <w:rsid w:val="00CB2CF3"/>
    <w:rsid w:val="00CB34E2"/>
    <w:rsid w:val="00CB3828"/>
    <w:rsid w:val="00CB4343"/>
    <w:rsid w:val="00CB690E"/>
    <w:rsid w:val="00CB7358"/>
    <w:rsid w:val="00CC1C6E"/>
    <w:rsid w:val="00CC2790"/>
    <w:rsid w:val="00CC4C70"/>
    <w:rsid w:val="00CC54F9"/>
    <w:rsid w:val="00CC6F61"/>
    <w:rsid w:val="00CD072F"/>
    <w:rsid w:val="00CD1045"/>
    <w:rsid w:val="00CD119E"/>
    <w:rsid w:val="00CD33D1"/>
    <w:rsid w:val="00CD3A00"/>
    <w:rsid w:val="00CD3E2C"/>
    <w:rsid w:val="00CD3F6D"/>
    <w:rsid w:val="00CD59E2"/>
    <w:rsid w:val="00CD7182"/>
    <w:rsid w:val="00CE03BD"/>
    <w:rsid w:val="00CE0E72"/>
    <w:rsid w:val="00CE0FBE"/>
    <w:rsid w:val="00CE1D0F"/>
    <w:rsid w:val="00CE21CB"/>
    <w:rsid w:val="00CE3BEF"/>
    <w:rsid w:val="00CE596A"/>
    <w:rsid w:val="00CE6269"/>
    <w:rsid w:val="00CE6B73"/>
    <w:rsid w:val="00CE7019"/>
    <w:rsid w:val="00CE75C0"/>
    <w:rsid w:val="00CE7C74"/>
    <w:rsid w:val="00CF055A"/>
    <w:rsid w:val="00CF11B1"/>
    <w:rsid w:val="00CF15FB"/>
    <w:rsid w:val="00CF1B58"/>
    <w:rsid w:val="00CF376D"/>
    <w:rsid w:val="00CF520F"/>
    <w:rsid w:val="00CF583A"/>
    <w:rsid w:val="00CF5866"/>
    <w:rsid w:val="00CF595B"/>
    <w:rsid w:val="00CF61EE"/>
    <w:rsid w:val="00CF7696"/>
    <w:rsid w:val="00CF7B74"/>
    <w:rsid w:val="00D04A8E"/>
    <w:rsid w:val="00D0527C"/>
    <w:rsid w:val="00D06E27"/>
    <w:rsid w:val="00D107DC"/>
    <w:rsid w:val="00D10DFA"/>
    <w:rsid w:val="00D11853"/>
    <w:rsid w:val="00D11A6B"/>
    <w:rsid w:val="00D120F1"/>
    <w:rsid w:val="00D137E8"/>
    <w:rsid w:val="00D14E93"/>
    <w:rsid w:val="00D15496"/>
    <w:rsid w:val="00D1559E"/>
    <w:rsid w:val="00D15E4E"/>
    <w:rsid w:val="00D1669B"/>
    <w:rsid w:val="00D16C68"/>
    <w:rsid w:val="00D16F07"/>
    <w:rsid w:val="00D17274"/>
    <w:rsid w:val="00D20010"/>
    <w:rsid w:val="00D203BB"/>
    <w:rsid w:val="00D205CC"/>
    <w:rsid w:val="00D20A3D"/>
    <w:rsid w:val="00D210A8"/>
    <w:rsid w:val="00D21470"/>
    <w:rsid w:val="00D21960"/>
    <w:rsid w:val="00D229C9"/>
    <w:rsid w:val="00D2497B"/>
    <w:rsid w:val="00D2547C"/>
    <w:rsid w:val="00D27278"/>
    <w:rsid w:val="00D2793B"/>
    <w:rsid w:val="00D3013B"/>
    <w:rsid w:val="00D30C3C"/>
    <w:rsid w:val="00D315E3"/>
    <w:rsid w:val="00D330FF"/>
    <w:rsid w:val="00D35FDA"/>
    <w:rsid w:val="00D36C70"/>
    <w:rsid w:val="00D37DE6"/>
    <w:rsid w:val="00D40234"/>
    <w:rsid w:val="00D41394"/>
    <w:rsid w:val="00D42FAC"/>
    <w:rsid w:val="00D4506A"/>
    <w:rsid w:val="00D475D0"/>
    <w:rsid w:val="00D47B49"/>
    <w:rsid w:val="00D50059"/>
    <w:rsid w:val="00D506C1"/>
    <w:rsid w:val="00D50FF8"/>
    <w:rsid w:val="00D52F2C"/>
    <w:rsid w:val="00D53DE0"/>
    <w:rsid w:val="00D53FAC"/>
    <w:rsid w:val="00D55020"/>
    <w:rsid w:val="00D55F76"/>
    <w:rsid w:val="00D56B68"/>
    <w:rsid w:val="00D6086D"/>
    <w:rsid w:val="00D60B93"/>
    <w:rsid w:val="00D622A3"/>
    <w:rsid w:val="00D623B3"/>
    <w:rsid w:val="00D62BDD"/>
    <w:rsid w:val="00D6492D"/>
    <w:rsid w:val="00D6521B"/>
    <w:rsid w:val="00D65258"/>
    <w:rsid w:val="00D65491"/>
    <w:rsid w:val="00D66C48"/>
    <w:rsid w:val="00D66EC9"/>
    <w:rsid w:val="00D68B18"/>
    <w:rsid w:val="00D705EA"/>
    <w:rsid w:val="00D72206"/>
    <w:rsid w:val="00D72B9E"/>
    <w:rsid w:val="00D744CA"/>
    <w:rsid w:val="00D74823"/>
    <w:rsid w:val="00D752F7"/>
    <w:rsid w:val="00D75719"/>
    <w:rsid w:val="00D812B9"/>
    <w:rsid w:val="00D81BA5"/>
    <w:rsid w:val="00D83169"/>
    <w:rsid w:val="00D840CE"/>
    <w:rsid w:val="00D8485E"/>
    <w:rsid w:val="00D84FBC"/>
    <w:rsid w:val="00D85D28"/>
    <w:rsid w:val="00D86DC7"/>
    <w:rsid w:val="00D87F25"/>
    <w:rsid w:val="00D90019"/>
    <w:rsid w:val="00D903C9"/>
    <w:rsid w:val="00D91832"/>
    <w:rsid w:val="00D92E7D"/>
    <w:rsid w:val="00D93554"/>
    <w:rsid w:val="00D93565"/>
    <w:rsid w:val="00D95060"/>
    <w:rsid w:val="00D952C2"/>
    <w:rsid w:val="00D9581E"/>
    <w:rsid w:val="00D95D79"/>
    <w:rsid w:val="00D96C43"/>
    <w:rsid w:val="00DA25FF"/>
    <w:rsid w:val="00DA3D93"/>
    <w:rsid w:val="00DA4883"/>
    <w:rsid w:val="00DA49C4"/>
    <w:rsid w:val="00DA4E33"/>
    <w:rsid w:val="00DA59B3"/>
    <w:rsid w:val="00DA59BD"/>
    <w:rsid w:val="00DA7305"/>
    <w:rsid w:val="00DA7F8C"/>
    <w:rsid w:val="00DB1F38"/>
    <w:rsid w:val="00DB6871"/>
    <w:rsid w:val="00DC0504"/>
    <w:rsid w:val="00DC06C7"/>
    <w:rsid w:val="00DC18F2"/>
    <w:rsid w:val="00DC249E"/>
    <w:rsid w:val="00DC3817"/>
    <w:rsid w:val="00DC405A"/>
    <w:rsid w:val="00DC4ADF"/>
    <w:rsid w:val="00DC531B"/>
    <w:rsid w:val="00DC5F90"/>
    <w:rsid w:val="00DD08B4"/>
    <w:rsid w:val="00DD2A86"/>
    <w:rsid w:val="00DD3A52"/>
    <w:rsid w:val="00DD4A2A"/>
    <w:rsid w:val="00DD7504"/>
    <w:rsid w:val="00DD7631"/>
    <w:rsid w:val="00DD7832"/>
    <w:rsid w:val="00DE295C"/>
    <w:rsid w:val="00DE39CB"/>
    <w:rsid w:val="00DE3AF7"/>
    <w:rsid w:val="00DE3C3C"/>
    <w:rsid w:val="00DE40FE"/>
    <w:rsid w:val="00DE461E"/>
    <w:rsid w:val="00DE4D15"/>
    <w:rsid w:val="00DE63D0"/>
    <w:rsid w:val="00DE6929"/>
    <w:rsid w:val="00DF0726"/>
    <w:rsid w:val="00DF0CFD"/>
    <w:rsid w:val="00DF1241"/>
    <w:rsid w:val="00DF131F"/>
    <w:rsid w:val="00DF1668"/>
    <w:rsid w:val="00DF2CE5"/>
    <w:rsid w:val="00DF5E79"/>
    <w:rsid w:val="00DF7465"/>
    <w:rsid w:val="00E0154E"/>
    <w:rsid w:val="00E0156F"/>
    <w:rsid w:val="00E02A32"/>
    <w:rsid w:val="00E02DD6"/>
    <w:rsid w:val="00E03306"/>
    <w:rsid w:val="00E0559E"/>
    <w:rsid w:val="00E1055A"/>
    <w:rsid w:val="00E11402"/>
    <w:rsid w:val="00E124B1"/>
    <w:rsid w:val="00E12B8A"/>
    <w:rsid w:val="00E14C47"/>
    <w:rsid w:val="00E16D47"/>
    <w:rsid w:val="00E2272D"/>
    <w:rsid w:val="00E244EE"/>
    <w:rsid w:val="00E250D1"/>
    <w:rsid w:val="00E25C2F"/>
    <w:rsid w:val="00E27323"/>
    <w:rsid w:val="00E2747B"/>
    <w:rsid w:val="00E27735"/>
    <w:rsid w:val="00E27EC1"/>
    <w:rsid w:val="00E30497"/>
    <w:rsid w:val="00E30959"/>
    <w:rsid w:val="00E314FA"/>
    <w:rsid w:val="00E3150D"/>
    <w:rsid w:val="00E32C2C"/>
    <w:rsid w:val="00E32EDD"/>
    <w:rsid w:val="00E33139"/>
    <w:rsid w:val="00E334B1"/>
    <w:rsid w:val="00E36145"/>
    <w:rsid w:val="00E3640F"/>
    <w:rsid w:val="00E36C9C"/>
    <w:rsid w:val="00E36DEC"/>
    <w:rsid w:val="00E36E1D"/>
    <w:rsid w:val="00E3790D"/>
    <w:rsid w:val="00E428A0"/>
    <w:rsid w:val="00E430F6"/>
    <w:rsid w:val="00E43130"/>
    <w:rsid w:val="00E43345"/>
    <w:rsid w:val="00E446E7"/>
    <w:rsid w:val="00E44C86"/>
    <w:rsid w:val="00E45F30"/>
    <w:rsid w:val="00E46553"/>
    <w:rsid w:val="00E46A50"/>
    <w:rsid w:val="00E47F78"/>
    <w:rsid w:val="00E50EDA"/>
    <w:rsid w:val="00E51AB2"/>
    <w:rsid w:val="00E52B7C"/>
    <w:rsid w:val="00E539D7"/>
    <w:rsid w:val="00E53FD4"/>
    <w:rsid w:val="00E56D35"/>
    <w:rsid w:val="00E57709"/>
    <w:rsid w:val="00E57FD0"/>
    <w:rsid w:val="00E623F1"/>
    <w:rsid w:val="00E63F9D"/>
    <w:rsid w:val="00E66B00"/>
    <w:rsid w:val="00E6729C"/>
    <w:rsid w:val="00E676FE"/>
    <w:rsid w:val="00E67A85"/>
    <w:rsid w:val="00E67B3C"/>
    <w:rsid w:val="00E73DB7"/>
    <w:rsid w:val="00E73E01"/>
    <w:rsid w:val="00E73FB5"/>
    <w:rsid w:val="00E80B33"/>
    <w:rsid w:val="00E81A12"/>
    <w:rsid w:val="00E84FCF"/>
    <w:rsid w:val="00E8500B"/>
    <w:rsid w:val="00E85EDA"/>
    <w:rsid w:val="00E86633"/>
    <w:rsid w:val="00E87C9D"/>
    <w:rsid w:val="00E90BEB"/>
    <w:rsid w:val="00E9199F"/>
    <w:rsid w:val="00E92739"/>
    <w:rsid w:val="00E955CB"/>
    <w:rsid w:val="00E9707C"/>
    <w:rsid w:val="00E97714"/>
    <w:rsid w:val="00EA0376"/>
    <w:rsid w:val="00EA04D8"/>
    <w:rsid w:val="00EA2B7E"/>
    <w:rsid w:val="00EA2DCD"/>
    <w:rsid w:val="00EA33F1"/>
    <w:rsid w:val="00EA3A0E"/>
    <w:rsid w:val="00EA3E22"/>
    <w:rsid w:val="00EA4BF1"/>
    <w:rsid w:val="00EA50E7"/>
    <w:rsid w:val="00EB3A11"/>
    <w:rsid w:val="00EB4F30"/>
    <w:rsid w:val="00EB799D"/>
    <w:rsid w:val="00EC173F"/>
    <w:rsid w:val="00EC2E52"/>
    <w:rsid w:val="00EC4A32"/>
    <w:rsid w:val="00EC729A"/>
    <w:rsid w:val="00ED1107"/>
    <w:rsid w:val="00ED1452"/>
    <w:rsid w:val="00ED3187"/>
    <w:rsid w:val="00ED459C"/>
    <w:rsid w:val="00ED4873"/>
    <w:rsid w:val="00ED4CE8"/>
    <w:rsid w:val="00ED4F19"/>
    <w:rsid w:val="00ED4FFC"/>
    <w:rsid w:val="00ED7D42"/>
    <w:rsid w:val="00EE0CBB"/>
    <w:rsid w:val="00EE1DEA"/>
    <w:rsid w:val="00EE4E04"/>
    <w:rsid w:val="00EE4FEC"/>
    <w:rsid w:val="00EE5FC2"/>
    <w:rsid w:val="00EE6DAA"/>
    <w:rsid w:val="00EE7BAF"/>
    <w:rsid w:val="00EF0281"/>
    <w:rsid w:val="00EF02EE"/>
    <w:rsid w:val="00EF1A7E"/>
    <w:rsid w:val="00EF38EB"/>
    <w:rsid w:val="00EF40F7"/>
    <w:rsid w:val="00EF438D"/>
    <w:rsid w:val="00EF4738"/>
    <w:rsid w:val="00EF62FE"/>
    <w:rsid w:val="00EF640C"/>
    <w:rsid w:val="00EF6B21"/>
    <w:rsid w:val="00F007A6"/>
    <w:rsid w:val="00F00B70"/>
    <w:rsid w:val="00F013D4"/>
    <w:rsid w:val="00F01A64"/>
    <w:rsid w:val="00F022A4"/>
    <w:rsid w:val="00F06EE3"/>
    <w:rsid w:val="00F07E6C"/>
    <w:rsid w:val="00F12F15"/>
    <w:rsid w:val="00F139CC"/>
    <w:rsid w:val="00F14710"/>
    <w:rsid w:val="00F14852"/>
    <w:rsid w:val="00F154D0"/>
    <w:rsid w:val="00F158FC"/>
    <w:rsid w:val="00F16329"/>
    <w:rsid w:val="00F16904"/>
    <w:rsid w:val="00F20C1C"/>
    <w:rsid w:val="00F21C4C"/>
    <w:rsid w:val="00F22EE3"/>
    <w:rsid w:val="00F232A8"/>
    <w:rsid w:val="00F237F2"/>
    <w:rsid w:val="00F23EB6"/>
    <w:rsid w:val="00F24326"/>
    <w:rsid w:val="00F248B7"/>
    <w:rsid w:val="00F26CB4"/>
    <w:rsid w:val="00F305BA"/>
    <w:rsid w:val="00F306A0"/>
    <w:rsid w:val="00F31EBC"/>
    <w:rsid w:val="00F34809"/>
    <w:rsid w:val="00F3651A"/>
    <w:rsid w:val="00F36BFC"/>
    <w:rsid w:val="00F36EC2"/>
    <w:rsid w:val="00F37036"/>
    <w:rsid w:val="00F37857"/>
    <w:rsid w:val="00F37DFB"/>
    <w:rsid w:val="00F405D8"/>
    <w:rsid w:val="00F416E1"/>
    <w:rsid w:val="00F437AC"/>
    <w:rsid w:val="00F44ADF"/>
    <w:rsid w:val="00F475DD"/>
    <w:rsid w:val="00F503E5"/>
    <w:rsid w:val="00F53F1E"/>
    <w:rsid w:val="00F573EA"/>
    <w:rsid w:val="00F57D45"/>
    <w:rsid w:val="00F6012A"/>
    <w:rsid w:val="00F61232"/>
    <w:rsid w:val="00F676C0"/>
    <w:rsid w:val="00F67D00"/>
    <w:rsid w:val="00F70605"/>
    <w:rsid w:val="00F7277E"/>
    <w:rsid w:val="00F74986"/>
    <w:rsid w:val="00F75008"/>
    <w:rsid w:val="00F7599D"/>
    <w:rsid w:val="00F77449"/>
    <w:rsid w:val="00F77B49"/>
    <w:rsid w:val="00F80603"/>
    <w:rsid w:val="00F80795"/>
    <w:rsid w:val="00F80DA2"/>
    <w:rsid w:val="00F80DFF"/>
    <w:rsid w:val="00F84467"/>
    <w:rsid w:val="00F84B0F"/>
    <w:rsid w:val="00F85EDB"/>
    <w:rsid w:val="00F86375"/>
    <w:rsid w:val="00F864F1"/>
    <w:rsid w:val="00F8688C"/>
    <w:rsid w:val="00F87B2C"/>
    <w:rsid w:val="00F87EA7"/>
    <w:rsid w:val="00F9273C"/>
    <w:rsid w:val="00F92D3C"/>
    <w:rsid w:val="00F950E0"/>
    <w:rsid w:val="00FA0170"/>
    <w:rsid w:val="00FA0282"/>
    <w:rsid w:val="00FA0A1D"/>
    <w:rsid w:val="00FA1014"/>
    <w:rsid w:val="00FA1300"/>
    <w:rsid w:val="00FA159E"/>
    <w:rsid w:val="00FA19A9"/>
    <w:rsid w:val="00FA46F6"/>
    <w:rsid w:val="00FA620F"/>
    <w:rsid w:val="00FA710A"/>
    <w:rsid w:val="00FA7B4B"/>
    <w:rsid w:val="00FA7D38"/>
    <w:rsid w:val="00FB1588"/>
    <w:rsid w:val="00FB2FB1"/>
    <w:rsid w:val="00FB478E"/>
    <w:rsid w:val="00FB5BD6"/>
    <w:rsid w:val="00FB5D7F"/>
    <w:rsid w:val="00FC2B04"/>
    <w:rsid w:val="00FC3BB3"/>
    <w:rsid w:val="00FC3D95"/>
    <w:rsid w:val="00FC44F0"/>
    <w:rsid w:val="00FC457D"/>
    <w:rsid w:val="00FC5263"/>
    <w:rsid w:val="00FC6111"/>
    <w:rsid w:val="00FC6536"/>
    <w:rsid w:val="00FC673E"/>
    <w:rsid w:val="00FC763D"/>
    <w:rsid w:val="00FD14BE"/>
    <w:rsid w:val="00FD2ED3"/>
    <w:rsid w:val="00FD2FFB"/>
    <w:rsid w:val="00FD3657"/>
    <w:rsid w:val="00FD3992"/>
    <w:rsid w:val="00FD471C"/>
    <w:rsid w:val="00FD5659"/>
    <w:rsid w:val="00FD6356"/>
    <w:rsid w:val="00FD6FEF"/>
    <w:rsid w:val="00FE029D"/>
    <w:rsid w:val="00FE23C2"/>
    <w:rsid w:val="00FE33AD"/>
    <w:rsid w:val="00FE3DEA"/>
    <w:rsid w:val="00FE3E98"/>
    <w:rsid w:val="00FE42C0"/>
    <w:rsid w:val="00FE5846"/>
    <w:rsid w:val="00FF06C5"/>
    <w:rsid w:val="00FF21C8"/>
    <w:rsid w:val="00FF39D3"/>
    <w:rsid w:val="00FF573A"/>
    <w:rsid w:val="01245534"/>
    <w:rsid w:val="020C5F12"/>
    <w:rsid w:val="0262709D"/>
    <w:rsid w:val="02E72046"/>
    <w:rsid w:val="03607555"/>
    <w:rsid w:val="036645D6"/>
    <w:rsid w:val="038AB2EB"/>
    <w:rsid w:val="0419A315"/>
    <w:rsid w:val="0428D488"/>
    <w:rsid w:val="0483568C"/>
    <w:rsid w:val="04A98BF2"/>
    <w:rsid w:val="051CB614"/>
    <w:rsid w:val="05553A3F"/>
    <w:rsid w:val="056C0F55"/>
    <w:rsid w:val="05C0EE37"/>
    <w:rsid w:val="061228CC"/>
    <w:rsid w:val="061CF107"/>
    <w:rsid w:val="0634BB34"/>
    <w:rsid w:val="06861E83"/>
    <w:rsid w:val="0719B111"/>
    <w:rsid w:val="0729B0A4"/>
    <w:rsid w:val="08B4653E"/>
    <w:rsid w:val="091C0173"/>
    <w:rsid w:val="09AF503A"/>
    <w:rsid w:val="0A4A31ED"/>
    <w:rsid w:val="0B2D7750"/>
    <w:rsid w:val="0B46BB90"/>
    <w:rsid w:val="0CB16493"/>
    <w:rsid w:val="0CE25682"/>
    <w:rsid w:val="0D3B6EE8"/>
    <w:rsid w:val="0D4DE85B"/>
    <w:rsid w:val="0D5FB101"/>
    <w:rsid w:val="0D608A80"/>
    <w:rsid w:val="0D6ABD28"/>
    <w:rsid w:val="0D73E7E4"/>
    <w:rsid w:val="0DE18378"/>
    <w:rsid w:val="0DE3741D"/>
    <w:rsid w:val="0F40AFBD"/>
    <w:rsid w:val="0F8B7A55"/>
    <w:rsid w:val="0F9365D7"/>
    <w:rsid w:val="0F98391A"/>
    <w:rsid w:val="0FDC4DBA"/>
    <w:rsid w:val="10878EAA"/>
    <w:rsid w:val="10A3704F"/>
    <w:rsid w:val="10AA610D"/>
    <w:rsid w:val="10F471DC"/>
    <w:rsid w:val="118E633A"/>
    <w:rsid w:val="11A16545"/>
    <w:rsid w:val="11C2C14D"/>
    <w:rsid w:val="11C44516"/>
    <w:rsid w:val="11F28C6E"/>
    <w:rsid w:val="123E1CF8"/>
    <w:rsid w:val="125BD2D8"/>
    <w:rsid w:val="12E0AA8C"/>
    <w:rsid w:val="1398A9F6"/>
    <w:rsid w:val="13A314B5"/>
    <w:rsid w:val="13C8D972"/>
    <w:rsid w:val="142A212E"/>
    <w:rsid w:val="1453F2FE"/>
    <w:rsid w:val="14D62B58"/>
    <w:rsid w:val="14E40A41"/>
    <w:rsid w:val="16597448"/>
    <w:rsid w:val="16BF4404"/>
    <w:rsid w:val="16CF3452"/>
    <w:rsid w:val="16FCBD42"/>
    <w:rsid w:val="175B2514"/>
    <w:rsid w:val="17A374A4"/>
    <w:rsid w:val="17B81DB3"/>
    <w:rsid w:val="180FF896"/>
    <w:rsid w:val="192AAE17"/>
    <w:rsid w:val="1A328964"/>
    <w:rsid w:val="1A6978FE"/>
    <w:rsid w:val="1AE3C2B4"/>
    <w:rsid w:val="1AFE3C3A"/>
    <w:rsid w:val="1B0A80BD"/>
    <w:rsid w:val="1B5DAD5E"/>
    <w:rsid w:val="1BB1C583"/>
    <w:rsid w:val="1BD0294A"/>
    <w:rsid w:val="1BD10461"/>
    <w:rsid w:val="1C00C6AC"/>
    <w:rsid w:val="1CC75BC5"/>
    <w:rsid w:val="1CC8FC0C"/>
    <w:rsid w:val="1D0EFD0B"/>
    <w:rsid w:val="1D68D33C"/>
    <w:rsid w:val="1DC80C6D"/>
    <w:rsid w:val="1DF97A6D"/>
    <w:rsid w:val="1E259CC6"/>
    <w:rsid w:val="1ED0561E"/>
    <w:rsid w:val="1F07CA0C"/>
    <w:rsid w:val="1F18C2E1"/>
    <w:rsid w:val="1F24A286"/>
    <w:rsid w:val="1F8B84CC"/>
    <w:rsid w:val="1F8BA3E5"/>
    <w:rsid w:val="1FA36F62"/>
    <w:rsid w:val="1FF2B2AE"/>
    <w:rsid w:val="2040C454"/>
    <w:rsid w:val="207271C8"/>
    <w:rsid w:val="20A39A6D"/>
    <w:rsid w:val="20AC0C9E"/>
    <w:rsid w:val="20E1AC70"/>
    <w:rsid w:val="20F64563"/>
    <w:rsid w:val="21026D66"/>
    <w:rsid w:val="214011A0"/>
    <w:rsid w:val="21E005F7"/>
    <w:rsid w:val="22224584"/>
    <w:rsid w:val="222ADDCC"/>
    <w:rsid w:val="22497A3A"/>
    <w:rsid w:val="2303D25F"/>
    <w:rsid w:val="2309A34C"/>
    <w:rsid w:val="23A611C1"/>
    <w:rsid w:val="2476A4B8"/>
    <w:rsid w:val="249FA2C0"/>
    <w:rsid w:val="24D3AA5C"/>
    <w:rsid w:val="2514C62B"/>
    <w:rsid w:val="25839624"/>
    <w:rsid w:val="25B5F9CC"/>
    <w:rsid w:val="265E2FD3"/>
    <w:rsid w:val="26710528"/>
    <w:rsid w:val="2701207A"/>
    <w:rsid w:val="27B11B3B"/>
    <w:rsid w:val="27D72287"/>
    <w:rsid w:val="2801D05D"/>
    <w:rsid w:val="280A60F1"/>
    <w:rsid w:val="284B339A"/>
    <w:rsid w:val="287A254A"/>
    <w:rsid w:val="29AF6C46"/>
    <w:rsid w:val="2A1BAFC5"/>
    <w:rsid w:val="2ACEF970"/>
    <w:rsid w:val="2B2AB074"/>
    <w:rsid w:val="2B94BFCF"/>
    <w:rsid w:val="2B98BB81"/>
    <w:rsid w:val="2BEA3E41"/>
    <w:rsid w:val="2C07C8BF"/>
    <w:rsid w:val="2C44F845"/>
    <w:rsid w:val="2CBA3230"/>
    <w:rsid w:val="2CEB3F50"/>
    <w:rsid w:val="2D34EF64"/>
    <w:rsid w:val="2E4DC4D2"/>
    <w:rsid w:val="2EC36791"/>
    <w:rsid w:val="2ECDA5EE"/>
    <w:rsid w:val="2ECF54D7"/>
    <w:rsid w:val="2ED65F7E"/>
    <w:rsid w:val="2EE43699"/>
    <w:rsid w:val="2F56B57B"/>
    <w:rsid w:val="2FDB4A9E"/>
    <w:rsid w:val="302B3AFF"/>
    <w:rsid w:val="302E9A92"/>
    <w:rsid w:val="306D5A52"/>
    <w:rsid w:val="30B9DC15"/>
    <w:rsid w:val="30BE3912"/>
    <w:rsid w:val="30D14E69"/>
    <w:rsid w:val="30F0397F"/>
    <w:rsid w:val="311BD4F5"/>
    <w:rsid w:val="312A935B"/>
    <w:rsid w:val="31F82C40"/>
    <w:rsid w:val="328FB668"/>
    <w:rsid w:val="3330292E"/>
    <w:rsid w:val="33823E38"/>
    <w:rsid w:val="33D35B6C"/>
    <w:rsid w:val="340C6E0F"/>
    <w:rsid w:val="3426D210"/>
    <w:rsid w:val="346BEB18"/>
    <w:rsid w:val="3479A32B"/>
    <w:rsid w:val="34996E64"/>
    <w:rsid w:val="3506DE94"/>
    <w:rsid w:val="351DAEC0"/>
    <w:rsid w:val="3535A383"/>
    <w:rsid w:val="358B147C"/>
    <w:rsid w:val="35FBA6E0"/>
    <w:rsid w:val="35FF11B6"/>
    <w:rsid w:val="364DECC5"/>
    <w:rsid w:val="375C180A"/>
    <w:rsid w:val="3763B928"/>
    <w:rsid w:val="37792DD6"/>
    <w:rsid w:val="37871533"/>
    <w:rsid w:val="378DD63B"/>
    <w:rsid w:val="379FDA9D"/>
    <w:rsid w:val="37B8F322"/>
    <w:rsid w:val="381ADBBB"/>
    <w:rsid w:val="38CC2415"/>
    <w:rsid w:val="38F4C7C8"/>
    <w:rsid w:val="38FA8C88"/>
    <w:rsid w:val="396B4FDB"/>
    <w:rsid w:val="39726342"/>
    <w:rsid w:val="39903931"/>
    <w:rsid w:val="39F52FED"/>
    <w:rsid w:val="3A3E3C5A"/>
    <w:rsid w:val="3B0F39B5"/>
    <w:rsid w:val="3B601303"/>
    <w:rsid w:val="3B7F224F"/>
    <w:rsid w:val="3B89D9A2"/>
    <w:rsid w:val="3B9E2DF2"/>
    <w:rsid w:val="3BA73294"/>
    <w:rsid w:val="3BAA299B"/>
    <w:rsid w:val="3BCAFE4F"/>
    <w:rsid w:val="3C179800"/>
    <w:rsid w:val="3DD43599"/>
    <w:rsid w:val="3E0826A1"/>
    <w:rsid w:val="3E3C1A58"/>
    <w:rsid w:val="3EC0170E"/>
    <w:rsid w:val="3EE6407F"/>
    <w:rsid w:val="3EE80FDB"/>
    <w:rsid w:val="3F1B0D08"/>
    <w:rsid w:val="3F5523BD"/>
    <w:rsid w:val="3F741283"/>
    <w:rsid w:val="3F9A3498"/>
    <w:rsid w:val="402160A6"/>
    <w:rsid w:val="4078E5F2"/>
    <w:rsid w:val="40D7238C"/>
    <w:rsid w:val="40DDE45E"/>
    <w:rsid w:val="40E77043"/>
    <w:rsid w:val="41437A30"/>
    <w:rsid w:val="4148ABB6"/>
    <w:rsid w:val="424AC983"/>
    <w:rsid w:val="424ADFA4"/>
    <w:rsid w:val="42FCB264"/>
    <w:rsid w:val="432DC723"/>
    <w:rsid w:val="43B5FB1F"/>
    <w:rsid w:val="43BDD2C2"/>
    <w:rsid w:val="44056E64"/>
    <w:rsid w:val="440A6052"/>
    <w:rsid w:val="452806C6"/>
    <w:rsid w:val="45826BB2"/>
    <w:rsid w:val="45AEC7AE"/>
    <w:rsid w:val="45B38BCA"/>
    <w:rsid w:val="45FC3DF3"/>
    <w:rsid w:val="460499D8"/>
    <w:rsid w:val="4630DF90"/>
    <w:rsid w:val="4745ECB8"/>
    <w:rsid w:val="48067449"/>
    <w:rsid w:val="488F7AC5"/>
    <w:rsid w:val="48A54607"/>
    <w:rsid w:val="48AAF91C"/>
    <w:rsid w:val="4909C07E"/>
    <w:rsid w:val="49F093AB"/>
    <w:rsid w:val="4A6C4C7F"/>
    <w:rsid w:val="4A9DCDA4"/>
    <w:rsid w:val="4AAAC0D1"/>
    <w:rsid w:val="4B39834B"/>
    <w:rsid w:val="4B5EFB81"/>
    <w:rsid w:val="4BBABE4C"/>
    <w:rsid w:val="4BD566B1"/>
    <w:rsid w:val="4D00FB7C"/>
    <w:rsid w:val="4D1AD033"/>
    <w:rsid w:val="4D24FF4C"/>
    <w:rsid w:val="4D3209E2"/>
    <w:rsid w:val="4D34E7F9"/>
    <w:rsid w:val="4DCB6A1F"/>
    <w:rsid w:val="4DF2CF8A"/>
    <w:rsid w:val="4DFFD080"/>
    <w:rsid w:val="4EAF07A7"/>
    <w:rsid w:val="4EC37F11"/>
    <w:rsid w:val="4EF73E8F"/>
    <w:rsid w:val="4F0C66B7"/>
    <w:rsid w:val="4F3DEA30"/>
    <w:rsid w:val="4FE80EAF"/>
    <w:rsid w:val="50358084"/>
    <w:rsid w:val="507B1591"/>
    <w:rsid w:val="50F1C2EB"/>
    <w:rsid w:val="514D19EE"/>
    <w:rsid w:val="5168D7F0"/>
    <w:rsid w:val="517625D4"/>
    <w:rsid w:val="51DAF0F3"/>
    <w:rsid w:val="52615346"/>
    <w:rsid w:val="5286108A"/>
    <w:rsid w:val="529053CD"/>
    <w:rsid w:val="52C06EE3"/>
    <w:rsid w:val="52E9837B"/>
    <w:rsid w:val="53CB007A"/>
    <w:rsid w:val="53ECCCB6"/>
    <w:rsid w:val="54970BA9"/>
    <w:rsid w:val="54CEFB90"/>
    <w:rsid w:val="550EF4FB"/>
    <w:rsid w:val="5519787F"/>
    <w:rsid w:val="55606FE6"/>
    <w:rsid w:val="55670504"/>
    <w:rsid w:val="55B706F3"/>
    <w:rsid w:val="5611941E"/>
    <w:rsid w:val="561A7B16"/>
    <w:rsid w:val="564749DF"/>
    <w:rsid w:val="5661D9B1"/>
    <w:rsid w:val="568AA9E8"/>
    <w:rsid w:val="56CD0908"/>
    <w:rsid w:val="56F021D0"/>
    <w:rsid w:val="572D11D3"/>
    <w:rsid w:val="572D3C24"/>
    <w:rsid w:val="572EC4DA"/>
    <w:rsid w:val="572F7E30"/>
    <w:rsid w:val="578E2B35"/>
    <w:rsid w:val="579BFF9F"/>
    <w:rsid w:val="57BD2026"/>
    <w:rsid w:val="58A2A531"/>
    <w:rsid w:val="58D19C25"/>
    <w:rsid w:val="599DF19E"/>
    <w:rsid w:val="5A2D4AF1"/>
    <w:rsid w:val="5A315CDD"/>
    <w:rsid w:val="5A479438"/>
    <w:rsid w:val="5A4FC69F"/>
    <w:rsid w:val="5B83B13A"/>
    <w:rsid w:val="5BC09A61"/>
    <w:rsid w:val="5CA1C18E"/>
    <w:rsid w:val="5CB8C82C"/>
    <w:rsid w:val="5CC3051F"/>
    <w:rsid w:val="5CDE9DFC"/>
    <w:rsid w:val="5D04EE9B"/>
    <w:rsid w:val="5D87BA6A"/>
    <w:rsid w:val="5DE99D31"/>
    <w:rsid w:val="5E0ADA85"/>
    <w:rsid w:val="5E7403FB"/>
    <w:rsid w:val="5F08DFB5"/>
    <w:rsid w:val="5F1DD8C8"/>
    <w:rsid w:val="5F42C5CE"/>
    <w:rsid w:val="5F4D1303"/>
    <w:rsid w:val="5F8314E2"/>
    <w:rsid w:val="5F9DE957"/>
    <w:rsid w:val="5FEC0953"/>
    <w:rsid w:val="5FF04400"/>
    <w:rsid w:val="6001FBAE"/>
    <w:rsid w:val="602F98CF"/>
    <w:rsid w:val="6033D314"/>
    <w:rsid w:val="604D6AD9"/>
    <w:rsid w:val="60609EC6"/>
    <w:rsid w:val="60E406A9"/>
    <w:rsid w:val="60FE5BBC"/>
    <w:rsid w:val="61048DE7"/>
    <w:rsid w:val="613F0BDD"/>
    <w:rsid w:val="6194E045"/>
    <w:rsid w:val="61A84A8D"/>
    <w:rsid w:val="61D980AF"/>
    <w:rsid w:val="62681F32"/>
    <w:rsid w:val="63562463"/>
    <w:rsid w:val="636DE0CF"/>
    <w:rsid w:val="63967264"/>
    <w:rsid w:val="63DBE10B"/>
    <w:rsid w:val="63E4135F"/>
    <w:rsid w:val="641AF6E7"/>
    <w:rsid w:val="64551CA8"/>
    <w:rsid w:val="651D78C1"/>
    <w:rsid w:val="65380870"/>
    <w:rsid w:val="65868730"/>
    <w:rsid w:val="65A8694A"/>
    <w:rsid w:val="65D2E950"/>
    <w:rsid w:val="65FDF192"/>
    <w:rsid w:val="660F757C"/>
    <w:rsid w:val="66BB41B6"/>
    <w:rsid w:val="677A68C7"/>
    <w:rsid w:val="67EC2350"/>
    <w:rsid w:val="68422380"/>
    <w:rsid w:val="68A45A50"/>
    <w:rsid w:val="68A6D781"/>
    <w:rsid w:val="699189E9"/>
    <w:rsid w:val="699C30DE"/>
    <w:rsid w:val="69D5F214"/>
    <w:rsid w:val="69DE55E4"/>
    <w:rsid w:val="6A0F2720"/>
    <w:rsid w:val="6A2012CB"/>
    <w:rsid w:val="6A857808"/>
    <w:rsid w:val="6AAB35CF"/>
    <w:rsid w:val="6AFEC519"/>
    <w:rsid w:val="6B8ED50A"/>
    <w:rsid w:val="6B9DBC7C"/>
    <w:rsid w:val="6C94C662"/>
    <w:rsid w:val="6D18F86F"/>
    <w:rsid w:val="6D25EDA7"/>
    <w:rsid w:val="6D2C87B4"/>
    <w:rsid w:val="6D8B5906"/>
    <w:rsid w:val="6E02CD48"/>
    <w:rsid w:val="6E8FAAF0"/>
    <w:rsid w:val="6EB55E5A"/>
    <w:rsid w:val="6ED36D34"/>
    <w:rsid w:val="6F140C26"/>
    <w:rsid w:val="6F961897"/>
    <w:rsid w:val="6FCF88E0"/>
    <w:rsid w:val="6FF38CC7"/>
    <w:rsid w:val="6FF9E3C8"/>
    <w:rsid w:val="712A7742"/>
    <w:rsid w:val="715FBC96"/>
    <w:rsid w:val="720D8FB2"/>
    <w:rsid w:val="73187BE5"/>
    <w:rsid w:val="732471CC"/>
    <w:rsid w:val="735238DB"/>
    <w:rsid w:val="735F0523"/>
    <w:rsid w:val="738160F7"/>
    <w:rsid w:val="73FE57E4"/>
    <w:rsid w:val="7402B6DC"/>
    <w:rsid w:val="743DD691"/>
    <w:rsid w:val="74575E57"/>
    <w:rsid w:val="74C6A94D"/>
    <w:rsid w:val="7519F1E6"/>
    <w:rsid w:val="7698F306"/>
    <w:rsid w:val="77D9D9D2"/>
    <w:rsid w:val="782C2435"/>
    <w:rsid w:val="7845D679"/>
    <w:rsid w:val="78D4183A"/>
    <w:rsid w:val="794C833D"/>
    <w:rsid w:val="79C11FA3"/>
    <w:rsid w:val="7A2508B1"/>
    <w:rsid w:val="7A34A0A1"/>
    <w:rsid w:val="7A38D2BF"/>
    <w:rsid w:val="7A707574"/>
    <w:rsid w:val="7AB01FF6"/>
    <w:rsid w:val="7AD4E1F5"/>
    <w:rsid w:val="7B49275D"/>
    <w:rsid w:val="7B98B843"/>
    <w:rsid w:val="7C246757"/>
    <w:rsid w:val="7C247FFD"/>
    <w:rsid w:val="7CC8A16B"/>
    <w:rsid w:val="7CD39D27"/>
    <w:rsid w:val="7CDBD632"/>
    <w:rsid w:val="7CEBF576"/>
    <w:rsid w:val="7D3C4B9B"/>
    <w:rsid w:val="7D3E74CC"/>
    <w:rsid w:val="7D8A4896"/>
    <w:rsid w:val="7DB72FE3"/>
    <w:rsid w:val="7EE0E3F1"/>
    <w:rsid w:val="7F6D38B4"/>
    <w:rsid w:val="7F89F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74ADC"/>
  <w15:docId w15:val="{353EFB9F-2AF5-4E3B-80A9-68F01F7E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630"/>
    <w:pPr>
      <w:spacing w:after="0"/>
    </w:pPr>
    <w:rPr>
      <w:rFonts w:ascii="Tahoma" w:eastAsia="Tahoma" w:hAnsi="Tahoma" w:cs="Tahoma"/>
      <w:b/>
      <w:color w:val="365F9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B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1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E27735"/>
    <w:pPr>
      <w:ind w:left="720"/>
      <w:contextualSpacing/>
    </w:pPr>
  </w:style>
  <w:style w:type="paragraph" w:customStyle="1" w:styleId="paragraph">
    <w:name w:val="paragraph"/>
    <w:basedOn w:val="Normal"/>
    <w:rsid w:val="00C7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C72A25"/>
  </w:style>
  <w:style w:type="character" w:customStyle="1" w:styleId="Heading2Char">
    <w:name w:val="Heading 2 Char"/>
    <w:basedOn w:val="DefaultParagraphFont"/>
    <w:link w:val="Heading2"/>
    <w:uiPriority w:val="9"/>
    <w:rsid w:val="00006B57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0C24"/>
    <w:rPr>
      <w:rFonts w:ascii="Tahoma" w:eastAsia="Tahoma" w:hAnsi="Tahoma" w:cs="Tahoma"/>
      <w:b/>
      <w:color w:val="365F91"/>
      <w:sz w:val="48"/>
    </w:rPr>
  </w:style>
  <w:style w:type="paragraph" w:styleId="Footer">
    <w:name w:val="footer"/>
    <w:basedOn w:val="Normal"/>
    <w:link w:val="Foot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0C24"/>
    <w:rPr>
      <w:rFonts w:ascii="Tahoma" w:eastAsia="Tahoma" w:hAnsi="Tahoma" w:cs="Tahoma"/>
      <w:b/>
      <w:color w:val="365F91"/>
      <w:sz w:val="48"/>
    </w:rPr>
  </w:style>
  <w:style w:type="character" w:customStyle="1" w:styleId="eop">
    <w:name w:val="eop"/>
    <w:basedOn w:val="DefaultParagraphFont"/>
    <w:rsid w:val="00147720"/>
  </w:style>
  <w:style w:type="paragraph" w:customStyle="1" w:styleId="BulletStyle-SE">
    <w:name w:val="Bullet Style - SE"/>
    <w:basedOn w:val="ListParagraph"/>
    <w:link w:val="BulletStyle-SEChar"/>
    <w:qFormat/>
    <w:rsid w:val="00A27D35"/>
    <w:pPr>
      <w:numPr>
        <w:numId w:val="47"/>
      </w:numPr>
      <w:spacing w:line="240" w:lineRule="auto"/>
    </w:pPr>
    <w:rPr>
      <w:b w:val="0"/>
      <w:bCs/>
      <w:color w:val="auto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27D35"/>
    <w:rPr>
      <w:rFonts w:ascii="Tahoma" w:eastAsia="Tahoma" w:hAnsi="Tahoma" w:cs="Tahoma"/>
      <w:b/>
      <w:color w:val="365F91"/>
      <w:sz w:val="48"/>
    </w:rPr>
  </w:style>
  <w:style w:type="character" w:customStyle="1" w:styleId="BulletStyle-SEChar">
    <w:name w:val="Bullet Style - SE Char"/>
    <w:basedOn w:val="ListParagraphChar"/>
    <w:link w:val="BulletStyle-SE"/>
    <w:rsid w:val="00A27D35"/>
    <w:rPr>
      <w:rFonts w:ascii="Tahoma" w:eastAsia="Tahoma" w:hAnsi="Tahoma" w:cs="Tahoma"/>
      <w:b w:val="0"/>
      <w:bCs/>
      <w:color w:val="365F91"/>
      <w:sz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1B0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01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0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1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3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3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4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7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0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5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B301-7CF9-4AF4-98E7-703DE03A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1115</Words>
  <Characters>6526</Characters>
  <Application>Microsoft Office Word</Application>
  <DocSecurity>0</DocSecurity>
  <Lines>383</Lines>
  <Paragraphs>169</Paragraphs>
  <ScaleCrop>false</ScaleCrop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McCullough, Patricia</dc:creator>
  <cp:keywords/>
  <cp:lastModifiedBy>Francos, Mark</cp:lastModifiedBy>
  <cp:revision>72</cp:revision>
  <dcterms:created xsi:type="dcterms:W3CDTF">2025-01-27T09:35:00Z</dcterms:created>
  <dcterms:modified xsi:type="dcterms:W3CDTF">2025-02-06T11:05:00Z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b97f8c6de2be02e360835776f4b96d1cfc47614b5ad58131b345e0460b086031</vt:lpwstr>
  </property>
</Properties>
</file>